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E37EF" w14:textId="77777777" w:rsidR="00F10BB5" w:rsidRPr="00442DD3" w:rsidRDefault="00F10BB5" w:rsidP="00F10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szCs w:val="28"/>
        </w:rPr>
      </w:pPr>
      <w:r w:rsidRPr="00442DD3">
        <w:rPr>
          <w:rFonts w:ascii="Times New Roman" w:hAnsi="Times New Roman"/>
          <w:b/>
          <w:sz w:val="28"/>
          <w:szCs w:val="28"/>
        </w:rPr>
        <w:t>Diocesi di Concordia-Pordenone</w:t>
      </w:r>
    </w:p>
    <w:p w14:paraId="3AB494CE" w14:textId="77777777" w:rsidR="00F10BB5" w:rsidRPr="00442DD3" w:rsidRDefault="00F10BB5" w:rsidP="00F10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szCs w:val="28"/>
        </w:rPr>
      </w:pPr>
      <w:r w:rsidRPr="00442DD3">
        <w:rPr>
          <w:rFonts w:ascii="Times New Roman" w:hAnsi="Times New Roman"/>
          <w:b/>
          <w:sz w:val="28"/>
          <w:szCs w:val="28"/>
        </w:rPr>
        <w:t>Omelia Giovedì Santo – Messa del Crisma</w:t>
      </w:r>
    </w:p>
    <w:p w14:paraId="3CBD7987" w14:textId="77777777" w:rsidR="00F10BB5" w:rsidRPr="00442DD3" w:rsidRDefault="00F10BB5" w:rsidP="00F10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szCs w:val="28"/>
        </w:rPr>
      </w:pPr>
      <w:r>
        <w:rPr>
          <w:rFonts w:ascii="Times New Roman" w:hAnsi="Times New Roman"/>
          <w:b/>
          <w:sz w:val="28"/>
          <w:szCs w:val="28"/>
        </w:rPr>
        <w:t>Concattedrale Pordenone,</w:t>
      </w:r>
      <w:r w:rsidRPr="00442DD3">
        <w:rPr>
          <w:rFonts w:ascii="Times New Roman" w:hAnsi="Times New Roman"/>
          <w:b/>
          <w:sz w:val="28"/>
          <w:szCs w:val="28"/>
        </w:rPr>
        <w:t xml:space="preserve"> </w:t>
      </w:r>
      <w:r>
        <w:rPr>
          <w:rFonts w:ascii="Times New Roman" w:hAnsi="Times New Roman"/>
          <w:b/>
          <w:sz w:val="28"/>
          <w:szCs w:val="28"/>
        </w:rPr>
        <w:t>18 aprile 2019</w:t>
      </w:r>
    </w:p>
    <w:p w14:paraId="4BEC0FF3" w14:textId="77777777" w:rsidR="00F10BB5" w:rsidRDefault="00F10BB5" w:rsidP="00F10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8"/>
          <w:szCs w:val="28"/>
        </w:rPr>
      </w:pPr>
    </w:p>
    <w:p w14:paraId="3A2CCA4C" w14:textId="77777777" w:rsidR="00F10BB5" w:rsidRPr="00442DD3" w:rsidRDefault="00F10BB5" w:rsidP="00F10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8"/>
          <w:szCs w:val="28"/>
        </w:rPr>
      </w:pPr>
    </w:p>
    <w:p w14:paraId="01ED5D71" w14:textId="05F6C031" w:rsidR="00F10BB5" w:rsidRPr="00D46BC2" w:rsidRDefault="00F10BB5" w:rsidP="00D46BC2">
      <w:pPr>
        <w:jc w:val="center"/>
        <w:rPr>
          <w:rFonts w:ascii="Times New Roman" w:hAnsi="Times New Roman"/>
          <w:b/>
          <w:bCs/>
          <w:sz w:val="32"/>
          <w:szCs w:val="32"/>
        </w:rPr>
      </w:pPr>
      <w:r>
        <w:rPr>
          <w:rFonts w:ascii="Times New Roman" w:hAnsi="Times New Roman"/>
          <w:b/>
          <w:bCs/>
          <w:sz w:val="32"/>
          <w:szCs w:val="32"/>
        </w:rPr>
        <w:t>I presbiteri: poveri nello Spirito di Gesù</w:t>
      </w:r>
    </w:p>
    <w:p w14:paraId="0A267319" w14:textId="77777777" w:rsidR="00F10BB5" w:rsidRDefault="00F10BB5" w:rsidP="00F10BB5">
      <w:pPr>
        <w:jc w:val="both"/>
        <w:rPr>
          <w:rFonts w:ascii="Times New Roman" w:hAnsi="Times New Roman"/>
          <w:bCs/>
        </w:rPr>
      </w:pPr>
    </w:p>
    <w:p w14:paraId="001A3EA9" w14:textId="546186BC" w:rsidR="00F10BB5" w:rsidRDefault="00F10BB5" w:rsidP="00F10BB5">
      <w:pPr>
        <w:jc w:val="both"/>
        <w:rPr>
          <w:rFonts w:ascii="Times New Roman" w:hAnsi="Times New Roman"/>
          <w:bCs/>
        </w:rPr>
      </w:pPr>
    </w:p>
    <w:p w14:paraId="5ADE2EE5" w14:textId="554D9E43" w:rsidR="00D46BC2" w:rsidRDefault="00F10BB5" w:rsidP="00F10BB5">
      <w:pPr>
        <w:ind w:firstLine="708"/>
        <w:jc w:val="both"/>
        <w:rPr>
          <w:rFonts w:ascii="Times New Roman" w:hAnsi="Times New Roman"/>
          <w:bCs/>
        </w:rPr>
      </w:pPr>
      <w:r w:rsidRPr="00F10BB5">
        <w:rPr>
          <w:rFonts w:ascii="Times New Roman" w:hAnsi="Times New Roman"/>
          <w:bCs/>
        </w:rPr>
        <w:t>Carissimi presbiteri e diaconi, la celebrazione di oggi è un grande</w:t>
      </w:r>
      <w:r>
        <w:rPr>
          <w:rFonts w:ascii="Times New Roman" w:hAnsi="Times New Roman"/>
          <w:bCs/>
        </w:rPr>
        <w:t xml:space="preserve"> momento che ci aiuta a </w:t>
      </w:r>
      <w:r w:rsidRPr="00565953">
        <w:rPr>
          <w:rFonts w:ascii="Times New Roman" w:hAnsi="Times New Roman"/>
          <w:b/>
          <w:bCs/>
          <w:i/>
        </w:rPr>
        <w:t>riscoprire con gioia e semplicità i tratti salienti della nostra ordinazione e configurazione a Cristo</w:t>
      </w:r>
      <w:r>
        <w:rPr>
          <w:rFonts w:ascii="Times New Roman" w:hAnsi="Times New Roman"/>
          <w:bCs/>
        </w:rPr>
        <w:t xml:space="preserve">, </w:t>
      </w:r>
      <w:r w:rsidR="00E15F5A">
        <w:rPr>
          <w:rFonts w:ascii="Times New Roman" w:hAnsi="Times New Roman"/>
          <w:bCs/>
        </w:rPr>
        <w:t xml:space="preserve">a vivere con passione il servizio </w:t>
      </w:r>
      <w:r>
        <w:rPr>
          <w:rFonts w:ascii="Times New Roman" w:hAnsi="Times New Roman"/>
          <w:bCs/>
        </w:rPr>
        <w:t>ministeriale nella Chiesa e</w:t>
      </w:r>
      <w:r w:rsidR="00E15F5A">
        <w:rPr>
          <w:rFonts w:ascii="Times New Roman" w:hAnsi="Times New Roman"/>
          <w:bCs/>
        </w:rPr>
        <w:t xml:space="preserve"> a prenderci cura </w:t>
      </w:r>
      <w:r>
        <w:rPr>
          <w:rFonts w:ascii="Times New Roman" w:hAnsi="Times New Roman"/>
          <w:bCs/>
        </w:rPr>
        <w:t xml:space="preserve">della nostra umanità, sull’esempio di Gesù che </w:t>
      </w:r>
      <w:r w:rsidR="00E15F5A">
        <w:rPr>
          <w:rFonts w:ascii="Times New Roman" w:hAnsi="Times New Roman"/>
          <w:bCs/>
        </w:rPr>
        <w:t>l’ha assunta in pienezza</w:t>
      </w:r>
      <w:r>
        <w:rPr>
          <w:rFonts w:ascii="Times New Roman" w:hAnsi="Times New Roman"/>
          <w:bCs/>
        </w:rPr>
        <w:t>. Ce lo ricordano le parole del prefazio: “</w:t>
      </w:r>
      <w:r w:rsidRPr="00F10BB5">
        <w:rPr>
          <w:rFonts w:ascii="Times New Roman" w:hAnsi="Times New Roman"/>
          <w:bCs/>
          <w:i/>
        </w:rPr>
        <w:t>Tu proponi loro come modello il Cristo, perché, donando la vita per te e per i fratelli, si sforzino di conformarsi all’immagine del tuo Figlio, e rendano testimonianza di fedeltà e di amore generoso</w:t>
      </w:r>
      <w:r>
        <w:rPr>
          <w:rFonts w:ascii="Times New Roman" w:hAnsi="Times New Roman"/>
          <w:bCs/>
        </w:rPr>
        <w:t xml:space="preserve">”. </w:t>
      </w:r>
      <w:r w:rsidR="00C75F29">
        <w:rPr>
          <w:rFonts w:ascii="Times New Roman" w:hAnsi="Times New Roman"/>
          <w:bCs/>
        </w:rPr>
        <w:t xml:space="preserve">Innanzitutto desidero esprimervi la grande gioia nell’essere presenti e nel trovarci tutti insieme con il vescovo Ovidio, che ringrazio per la sua presenza e generosità nel servizio pastorale; con voi presbiteri diocesani che condividete con passione e dedizione </w:t>
      </w:r>
      <w:r w:rsidR="00D46BC2">
        <w:rPr>
          <w:rFonts w:ascii="Times New Roman" w:hAnsi="Times New Roman"/>
          <w:bCs/>
        </w:rPr>
        <w:t xml:space="preserve">la cura dell’annuncio del Vangelo nelle comunità; sentiamo vicini </w:t>
      </w:r>
      <w:r w:rsidR="00C75F29">
        <w:rPr>
          <w:rFonts w:ascii="Times New Roman" w:hAnsi="Times New Roman"/>
          <w:bCs/>
        </w:rPr>
        <w:t xml:space="preserve">i confratelli che per malattia o </w:t>
      </w:r>
      <w:r w:rsidR="00D46BC2">
        <w:rPr>
          <w:rFonts w:ascii="Times New Roman" w:hAnsi="Times New Roman"/>
          <w:bCs/>
        </w:rPr>
        <w:t xml:space="preserve">altre </w:t>
      </w:r>
      <w:r w:rsidR="00C75F29">
        <w:rPr>
          <w:rFonts w:ascii="Times New Roman" w:hAnsi="Times New Roman"/>
          <w:bCs/>
        </w:rPr>
        <w:t>difficoltà sono uni</w:t>
      </w:r>
      <w:r w:rsidR="001E71D9">
        <w:rPr>
          <w:rFonts w:ascii="Times New Roman" w:hAnsi="Times New Roman"/>
          <w:bCs/>
        </w:rPr>
        <w:t>ti a noi spiritualmente, e</w:t>
      </w:r>
      <w:r w:rsidR="00C75F29">
        <w:rPr>
          <w:rFonts w:ascii="Times New Roman" w:hAnsi="Times New Roman"/>
          <w:bCs/>
        </w:rPr>
        <w:t xml:space="preserve"> con coloro che sono in servizio pastorale come Fidei Donum in altri paesi del mondo; con voi diaconi permanenti, con i consacrati e consacrate</w:t>
      </w:r>
      <w:r w:rsidR="00EF4E2A">
        <w:rPr>
          <w:rFonts w:ascii="Times New Roman" w:hAnsi="Times New Roman"/>
          <w:bCs/>
        </w:rPr>
        <w:t>, i seminaristi e tutti i fedeli laici qui presenti, in rappresentanza di tutte le comunità parrocchiali.</w:t>
      </w:r>
      <w:r w:rsidR="00C75F29">
        <w:rPr>
          <w:rFonts w:ascii="Times New Roman" w:hAnsi="Times New Roman"/>
          <w:bCs/>
        </w:rPr>
        <w:t xml:space="preserve">  </w:t>
      </w:r>
    </w:p>
    <w:p w14:paraId="2F4DF252" w14:textId="77777777" w:rsidR="00D46BC2" w:rsidRDefault="00D46BC2" w:rsidP="00F10BB5">
      <w:pPr>
        <w:ind w:firstLine="708"/>
        <w:jc w:val="both"/>
        <w:rPr>
          <w:rFonts w:ascii="Times New Roman" w:hAnsi="Times New Roman"/>
          <w:bCs/>
        </w:rPr>
      </w:pPr>
    </w:p>
    <w:p w14:paraId="448129E2" w14:textId="246F10E7" w:rsidR="00BD6771" w:rsidRDefault="00D46BC2" w:rsidP="00BD6771">
      <w:pPr>
        <w:ind w:firstLine="708"/>
        <w:jc w:val="both"/>
        <w:rPr>
          <w:rFonts w:ascii="Times New Roman" w:hAnsi="Times New Roman"/>
          <w:bCs/>
        </w:rPr>
      </w:pPr>
      <w:r>
        <w:rPr>
          <w:rFonts w:ascii="Times New Roman" w:hAnsi="Times New Roman"/>
          <w:bCs/>
        </w:rPr>
        <w:t>Come gli abitanti di Nazareth desideriamo anche noi tener fi</w:t>
      </w:r>
      <w:r w:rsidR="00E15F5A">
        <w:rPr>
          <w:rFonts w:ascii="Times New Roman" w:hAnsi="Times New Roman"/>
          <w:bCs/>
        </w:rPr>
        <w:t xml:space="preserve">sso lo </w:t>
      </w:r>
      <w:r w:rsidR="00074BCD">
        <w:rPr>
          <w:rFonts w:ascii="Times New Roman" w:hAnsi="Times New Roman"/>
          <w:bCs/>
        </w:rPr>
        <w:t xml:space="preserve">sguardo </w:t>
      </w:r>
      <w:r>
        <w:rPr>
          <w:rFonts w:ascii="Times New Roman" w:hAnsi="Times New Roman"/>
          <w:bCs/>
        </w:rPr>
        <w:t>su Gesù che, come ci ricorda l’Apocalisse è “</w:t>
      </w:r>
      <w:r w:rsidRPr="00D46BC2">
        <w:rPr>
          <w:rFonts w:ascii="Times New Roman" w:hAnsi="Times New Roman"/>
          <w:bCs/>
          <w:i/>
        </w:rPr>
        <w:t>il testimone fedele, il primogenito dei morti e il sovrano dei re della terra. Colui che ci ama e ci ha liberati dai nostri peccati con il suo sangue</w:t>
      </w:r>
      <w:r w:rsidR="00565953">
        <w:rPr>
          <w:rFonts w:ascii="Times New Roman" w:hAnsi="Times New Roman"/>
          <w:bCs/>
        </w:rPr>
        <w:t>” (1,5). Lo ascoltiamo</w:t>
      </w:r>
      <w:r>
        <w:rPr>
          <w:rFonts w:ascii="Times New Roman" w:hAnsi="Times New Roman"/>
          <w:bCs/>
        </w:rPr>
        <w:t xml:space="preserve"> mentre dichiara compiuta in sé la profezia di Isaia, perché è Lui il consacrato con l’unzione dello Spirito del Signore e l’inviato per annunciare ai poveri il lieto messaggio (cfr. Luca 4,18). </w:t>
      </w:r>
      <w:r w:rsidRPr="002564D1">
        <w:rPr>
          <w:rFonts w:ascii="Times New Roman" w:hAnsi="Times New Roman"/>
          <w:b/>
          <w:bCs/>
        </w:rPr>
        <w:t>Gesù è la carità di Dio fatta carn</w:t>
      </w:r>
      <w:r w:rsidR="00DB01BD" w:rsidRPr="002564D1">
        <w:rPr>
          <w:rFonts w:ascii="Times New Roman" w:hAnsi="Times New Roman"/>
          <w:b/>
          <w:bCs/>
        </w:rPr>
        <w:t>e</w:t>
      </w:r>
      <w:r w:rsidR="00DB01BD">
        <w:rPr>
          <w:rFonts w:ascii="Times New Roman" w:hAnsi="Times New Roman"/>
          <w:bCs/>
        </w:rPr>
        <w:t xml:space="preserve"> che</w:t>
      </w:r>
      <w:r w:rsidR="00074BCD">
        <w:rPr>
          <w:rFonts w:ascii="Times New Roman" w:hAnsi="Times New Roman"/>
          <w:bCs/>
        </w:rPr>
        <w:t>,</w:t>
      </w:r>
      <w:r w:rsidR="00DB01BD">
        <w:rPr>
          <w:rFonts w:ascii="Times New Roman" w:hAnsi="Times New Roman"/>
          <w:bCs/>
        </w:rPr>
        <w:t xml:space="preserve"> nell’oggi del tempo della Chiesa</w:t>
      </w:r>
      <w:r w:rsidR="00074BCD">
        <w:rPr>
          <w:rFonts w:ascii="Times New Roman" w:hAnsi="Times New Roman"/>
          <w:bCs/>
        </w:rPr>
        <w:t>,</w:t>
      </w:r>
      <w:r w:rsidR="00DB01BD">
        <w:rPr>
          <w:rFonts w:ascii="Times New Roman" w:hAnsi="Times New Roman"/>
          <w:bCs/>
        </w:rPr>
        <w:t xml:space="preserve"> continua a compiere la parola di salvezza attraverso di noi, vescovi, </w:t>
      </w:r>
      <w:r w:rsidR="00565953">
        <w:rPr>
          <w:rFonts w:ascii="Times New Roman" w:hAnsi="Times New Roman"/>
          <w:bCs/>
        </w:rPr>
        <w:t xml:space="preserve">presbiteri e diaconi, </w:t>
      </w:r>
      <w:r w:rsidR="00DB01BD">
        <w:rPr>
          <w:rFonts w:ascii="Times New Roman" w:hAnsi="Times New Roman"/>
          <w:bCs/>
        </w:rPr>
        <w:t>associati a sé con il sacramento dell’Ordine per essere nel mondo servi</w:t>
      </w:r>
      <w:r w:rsidR="00565953">
        <w:rPr>
          <w:rFonts w:ascii="Times New Roman" w:hAnsi="Times New Roman"/>
          <w:bCs/>
        </w:rPr>
        <w:t xml:space="preserve"> e pastori. </w:t>
      </w:r>
      <w:r w:rsidR="001E13E8">
        <w:rPr>
          <w:rFonts w:ascii="Times New Roman" w:hAnsi="Times New Roman"/>
          <w:bCs/>
        </w:rPr>
        <w:t>Gesù,</w:t>
      </w:r>
      <w:r w:rsidR="000E7789">
        <w:rPr>
          <w:rFonts w:ascii="Times New Roman" w:hAnsi="Times New Roman"/>
          <w:bCs/>
        </w:rPr>
        <w:t xml:space="preserve"> che è l’umanizzazione </w:t>
      </w:r>
      <w:r w:rsidR="001E13E8">
        <w:rPr>
          <w:rFonts w:ascii="Times New Roman" w:hAnsi="Times New Roman"/>
          <w:bCs/>
        </w:rPr>
        <w:t>dell’</w:t>
      </w:r>
      <w:r w:rsidR="000E7789">
        <w:rPr>
          <w:rFonts w:ascii="Times New Roman" w:hAnsi="Times New Roman"/>
          <w:bCs/>
        </w:rPr>
        <w:t>A</w:t>
      </w:r>
      <w:r w:rsidR="001E13E8">
        <w:rPr>
          <w:rFonts w:ascii="Times New Roman" w:hAnsi="Times New Roman"/>
          <w:bCs/>
        </w:rPr>
        <w:t>more di Dio</w:t>
      </w:r>
      <w:r w:rsidR="000E7789">
        <w:rPr>
          <w:rFonts w:ascii="Times New Roman" w:hAnsi="Times New Roman"/>
          <w:bCs/>
        </w:rPr>
        <w:t>, ci chiama a ripresentarlo in mezzo al popolo di Dio nelle fattezze della nostra umanità matura e responsabile, nella sollecitudine dell’amore e della solidarietà verso gli altri, nella libertà del distacco dagli affetti e dal possesso delle cose e nell’intensità della nostra preghiera e rel</w:t>
      </w:r>
      <w:r w:rsidR="002564D1">
        <w:rPr>
          <w:rFonts w:ascii="Times New Roman" w:hAnsi="Times New Roman"/>
          <w:bCs/>
        </w:rPr>
        <w:t xml:space="preserve">azione filiale con il Signore. </w:t>
      </w:r>
      <w:r w:rsidR="00C12530">
        <w:rPr>
          <w:rFonts w:ascii="Times New Roman" w:hAnsi="Times New Roman"/>
          <w:bCs/>
        </w:rPr>
        <w:t>Pe</w:t>
      </w:r>
      <w:r w:rsidR="00565953">
        <w:rPr>
          <w:rFonts w:ascii="Times New Roman" w:hAnsi="Times New Roman"/>
          <w:bCs/>
        </w:rPr>
        <w:t xml:space="preserve">r Gesù, la carità </w:t>
      </w:r>
      <w:r w:rsidR="00C12530">
        <w:rPr>
          <w:rFonts w:ascii="Times New Roman" w:hAnsi="Times New Roman"/>
          <w:bCs/>
        </w:rPr>
        <w:t>n</w:t>
      </w:r>
      <w:r w:rsidR="002564D1">
        <w:rPr>
          <w:rFonts w:ascii="Times New Roman" w:hAnsi="Times New Roman"/>
          <w:bCs/>
        </w:rPr>
        <w:t>on è soltanto un moto intimo del cuore, un’intenzione d</w:t>
      </w:r>
      <w:r w:rsidR="00565953">
        <w:rPr>
          <w:rFonts w:ascii="Times New Roman" w:hAnsi="Times New Roman"/>
          <w:bCs/>
        </w:rPr>
        <w:t xml:space="preserve">i compiere qualche buona azione; è </w:t>
      </w:r>
      <w:r w:rsidR="002564D1">
        <w:rPr>
          <w:rFonts w:ascii="Times New Roman" w:hAnsi="Times New Roman"/>
          <w:bCs/>
        </w:rPr>
        <w:t xml:space="preserve">una carità che parte dall’ascolto della Parola di Dio e che si manifesta in un determinato luogo e momento particolare della </w:t>
      </w:r>
      <w:r w:rsidR="00C12530">
        <w:rPr>
          <w:rFonts w:ascii="Times New Roman" w:hAnsi="Times New Roman"/>
          <w:bCs/>
        </w:rPr>
        <w:t>vita e della storia, seguendo il</w:t>
      </w:r>
      <w:r w:rsidR="002564D1">
        <w:rPr>
          <w:rFonts w:ascii="Times New Roman" w:hAnsi="Times New Roman"/>
          <w:bCs/>
        </w:rPr>
        <w:t xml:space="preserve"> progetto di Dio</w:t>
      </w:r>
      <w:r w:rsidR="00C12530">
        <w:rPr>
          <w:rFonts w:ascii="Times New Roman" w:hAnsi="Times New Roman"/>
          <w:bCs/>
        </w:rPr>
        <w:t>.</w:t>
      </w:r>
      <w:r w:rsidR="0078394B">
        <w:rPr>
          <w:rFonts w:ascii="Times New Roman" w:hAnsi="Times New Roman"/>
          <w:bCs/>
        </w:rPr>
        <w:t xml:space="preserve"> </w:t>
      </w:r>
      <w:r w:rsidR="00D452E9">
        <w:rPr>
          <w:rFonts w:ascii="Times New Roman" w:hAnsi="Times New Roman"/>
          <w:bCs/>
        </w:rPr>
        <w:t>Gesù non apparteneva alle classi più povere ed indigenti della società palestinese</w:t>
      </w:r>
      <w:r w:rsidR="00D44981">
        <w:rPr>
          <w:rFonts w:ascii="Times New Roman" w:hAnsi="Times New Roman"/>
          <w:bCs/>
        </w:rPr>
        <w:t>;</w:t>
      </w:r>
      <w:r w:rsidR="00D452E9">
        <w:rPr>
          <w:rFonts w:ascii="Times New Roman" w:hAnsi="Times New Roman"/>
          <w:bCs/>
        </w:rPr>
        <w:t xml:space="preserve"> non era un misero o un accattone, aveva una casa, una famiglia e Giuseppe faceva il falegname, </w:t>
      </w:r>
      <w:r w:rsidR="00565953">
        <w:rPr>
          <w:rFonts w:ascii="Times New Roman" w:hAnsi="Times New Roman"/>
          <w:bCs/>
        </w:rPr>
        <w:t xml:space="preserve">pur vivendo </w:t>
      </w:r>
      <w:r w:rsidR="00D452E9">
        <w:rPr>
          <w:rFonts w:ascii="Times New Roman" w:hAnsi="Times New Roman"/>
          <w:bCs/>
        </w:rPr>
        <w:t>la vita in maniera semplice e sobria, abbandonandosi fiduciosamente alla provvidenza del Padre.</w:t>
      </w:r>
      <w:r w:rsidR="00D44981">
        <w:rPr>
          <w:rFonts w:ascii="Times New Roman" w:hAnsi="Times New Roman"/>
          <w:bCs/>
        </w:rPr>
        <w:t xml:space="preserve"> Nel vangelo, i poveri sono color</w:t>
      </w:r>
      <w:r w:rsidR="0078394B">
        <w:rPr>
          <w:rFonts w:ascii="Times New Roman" w:hAnsi="Times New Roman"/>
          <w:bCs/>
        </w:rPr>
        <w:t>o</w:t>
      </w:r>
      <w:r w:rsidR="00D44981">
        <w:rPr>
          <w:rFonts w:ascii="Times New Roman" w:hAnsi="Times New Roman"/>
          <w:bCs/>
        </w:rPr>
        <w:t xml:space="preserve"> che non contano sulle proprie forze perché no</w:t>
      </w:r>
      <w:r w:rsidR="00000867">
        <w:rPr>
          <w:rFonts w:ascii="Times New Roman" w:hAnsi="Times New Roman"/>
          <w:bCs/>
        </w:rPr>
        <w:t>n</w:t>
      </w:r>
      <w:r w:rsidR="00D44981">
        <w:rPr>
          <w:rFonts w:ascii="Times New Roman" w:hAnsi="Times New Roman"/>
          <w:bCs/>
        </w:rPr>
        <w:t xml:space="preserve"> hanno niente di cui gloriarsi o a cui appoggiarsi, nemmeno i beni materiali, ma sono certi della presenza del Signore</w:t>
      </w:r>
      <w:r w:rsidR="00565953">
        <w:rPr>
          <w:rFonts w:ascii="Times New Roman" w:hAnsi="Times New Roman"/>
          <w:bCs/>
        </w:rPr>
        <w:t>, della sua bontà</w:t>
      </w:r>
      <w:r w:rsidR="00D44981">
        <w:rPr>
          <w:rFonts w:ascii="Times New Roman" w:hAnsi="Times New Roman"/>
          <w:bCs/>
        </w:rPr>
        <w:t xml:space="preserve"> del suo amore e</w:t>
      </w:r>
      <w:r w:rsidR="00565953">
        <w:rPr>
          <w:rFonts w:ascii="Times New Roman" w:hAnsi="Times New Roman"/>
          <w:bCs/>
        </w:rPr>
        <w:t xml:space="preserve"> della sua misericordia. Sono </w:t>
      </w:r>
      <w:r w:rsidR="00D44981">
        <w:rPr>
          <w:rFonts w:ascii="Times New Roman" w:hAnsi="Times New Roman"/>
          <w:bCs/>
        </w:rPr>
        <w:t>coloro che hanno posto in</w:t>
      </w:r>
      <w:r w:rsidR="00565953">
        <w:rPr>
          <w:rFonts w:ascii="Times New Roman" w:hAnsi="Times New Roman"/>
          <w:bCs/>
        </w:rPr>
        <w:t xml:space="preserve"> Dio la loro fiducia e speranza e p</w:t>
      </w:r>
      <w:r w:rsidR="00D44981">
        <w:rPr>
          <w:rFonts w:ascii="Times New Roman" w:hAnsi="Times New Roman"/>
          <w:bCs/>
        </w:rPr>
        <w:t xml:space="preserve">roprio per questo sono più disponibili ad accogliere la buona notizia di Gesù, il Vangelo. </w:t>
      </w:r>
      <w:r w:rsidR="0078394B">
        <w:rPr>
          <w:rFonts w:ascii="Times New Roman" w:hAnsi="Times New Roman"/>
          <w:bCs/>
        </w:rPr>
        <w:t>Gesù è vissuto povero, assumendo nella sua vita la povertà radicale, Lui che “</w:t>
      </w:r>
      <w:r w:rsidR="0078394B" w:rsidRPr="00BD6771">
        <w:rPr>
          <w:rFonts w:ascii="Times New Roman" w:hAnsi="Times New Roman"/>
          <w:bCs/>
          <w:i/>
        </w:rPr>
        <w:t>p</w:t>
      </w:r>
      <w:r w:rsidR="00BD6771" w:rsidRPr="00BD6771">
        <w:rPr>
          <w:rFonts w:ascii="Times New Roman" w:hAnsi="Times New Roman"/>
          <w:bCs/>
          <w:i/>
        </w:rPr>
        <w:t>ur essendo nella condizione di D</w:t>
      </w:r>
      <w:r w:rsidR="0078394B" w:rsidRPr="00BD6771">
        <w:rPr>
          <w:rFonts w:ascii="Times New Roman" w:hAnsi="Times New Roman"/>
          <w:bCs/>
          <w:i/>
        </w:rPr>
        <w:t>io, non ritenne un privilegio l’</w:t>
      </w:r>
      <w:r w:rsidR="00BD6771" w:rsidRPr="00BD6771">
        <w:rPr>
          <w:rFonts w:ascii="Times New Roman" w:hAnsi="Times New Roman"/>
          <w:bCs/>
          <w:i/>
        </w:rPr>
        <w:t>essere come D</w:t>
      </w:r>
      <w:r w:rsidR="0078394B" w:rsidRPr="00BD6771">
        <w:rPr>
          <w:rFonts w:ascii="Times New Roman" w:hAnsi="Times New Roman"/>
          <w:bCs/>
          <w:i/>
        </w:rPr>
        <w:t>io, ma svuotò se stesso… diventando simile agli uomini</w:t>
      </w:r>
      <w:r w:rsidR="0078394B">
        <w:rPr>
          <w:rFonts w:ascii="Times New Roman" w:hAnsi="Times New Roman"/>
          <w:bCs/>
        </w:rPr>
        <w:t xml:space="preserve">” (Filippesi 2, 6-7). </w:t>
      </w:r>
      <w:r w:rsidR="00BD6771">
        <w:rPr>
          <w:rFonts w:ascii="Times New Roman" w:hAnsi="Times New Roman"/>
          <w:bCs/>
        </w:rPr>
        <w:t>È</w:t>
      </w:r>
      <w:r w:rsidR="0078394B">
        <w:rPr>
          <w:rFonts w:ascii="Times New Roman" w:hAnsi="Times New Roman"/>
          <w:bCs/>
        </w:rPr>
        <w:t xml:space="preserve"> la logica dell’</w:t>
      </w:r>
      <w:r w:rsidR="00BD6771">
        <w:rPr>
          <w:rFonts w:ascii="Times New Roman" w:hAnsi="Times New Roman"/>
          <w:bCs/>
        </w:rPr>
        <w:t>inca</w:t>
      </w:r>
      <w:r w:rsidR="0078394B">
        <w:rPr>
          <w:rFonts w:ascii="Times New Roman" w:hAnsi="Times New Roman"/>
          <w:bCs/>
        </w:rPr>
        <w:t>rnazione che definisce la vera identità di Gesù Cristo. Ci ha fatto dono della salvezza non partendo dall’alto, dall’essere Dio, ma scendendo in basso accanto all’umanità, diventando uomo tra gli uomini, vivendo nella povertà di colui che spera solo nel Signore</w:t>
      </w:r>
      <w:r w:rsidR="00BD6771">
        <w:rPr>
          <w:rFonts w:ascii="Times New Roman" w:hAnsi="Times New Roman"/>
          <w:bCs/>
        </w:rPr>
        <w:t>, nella povertà di un seme che muore senza veder i frutti, in un apparente fallimento.</w:t>
      </w:r>
      <w:r w:rsidR="00CB43CC">
        <w:rPr>
          <w:rFonts w:ascii="Times New Roman" w:hAnsi="Times New Roman"/>
          <w:bCs/>
        </w:rPr>
        <w:t xml:space="preserve"> Lui, </w:t>
      </w:r>
      <w:r w:rsidR="00BD6771">
        <w:rPr>
          <w:rFonts w:ascii="Times New Roman" w:hAnsi="Times New Roman"/>
          <w:bCs/>
        </w:rPr>
        <w:t xml:space="preserve">l’annunciatore definitivo della venuta del Regno di Dio, è stato consacrato proprio per portare questa buona notizia </w:t>
      </w:r>
      <w:r w:rsidR="00565953">
        <w:rPr>
          <w:rFonts w:ascii="Times New Roman" w:hAnsi="Times New Roman"/>
          <w:bCs/>
        </w:rPr>
        <w:lastRenderedPageBreak/>
        <w:t xml:space="preserve">ai poveri, </w:t>
      </w:r>
      <w:r w:rsidR="004067D2">
        <w:rPr>
          <w:rFonts w:ascii="Times New Roman" w:hAnsi="Times New Roman"/>
          <w:bCs/>
        </w:rPr>
        <w:t>i primi destinatari dell’annuncio del Vangelo, i primi clienti, come i ma</w:t>
      </w:r>
      <w:r w:rsidR="00565953">
        <w:rPr>
          <w:rFonts w:ascii="Times New Roman" w:hAnsi="Times New Roman"/>
          <w:bCs/>
        </w:rPr>
        <w:t xml:space="preserve">lati, i soffrenti, i peccatori. </w:t>
      </w:r>
      <w:r w:rsidR="004067D2">
        <w:rPr>
          <w:rFonts w:ascii="Times New Roman" w:hAnsi="Times New Roman"/>
          <w:bCs/>
        </w:rPr>
        <w:t xml:space="preserve">Di conseguenza questi poveri sono anche Beati!  </w:t>
      </w:r>
      <w:r w:rsidR="00BD6771">
        <w:rPr>
          <w:rFonts w:ascii="Times New Roman" w:hAnsi="Times New Roman"/>
          <w:bCs/>
        </w:rPr>
        <w:t xml:space="preserve"> </w:t>
      </w:r>
    </w:p>
    <w:p w14:paraId="66ADC6EB" w14:textId="77777777" w:rsidR="005B63F7" w:rsidRDefault="005B63F7" w:rsidP="00AC39F6">
      <w:pPr>
        <w:ind w:firstLine="708"/>
        <w:jc w:val="both"/>
        <w:rPr>
          <w:rFonts w:ascii="Times New Roman" w:hAnsi="Times New Roman"/>
          <w:bCs/>
        </w:rPr>
      </w:pPr>
    </w:p>
    <w:p w14:paraId="02976E8C" w14:textId="6AF3D6E4" w:rsidR="00FA336B" w:rsidRPr="00226ABA" w:rsidRDefault="00565953" w:rsidP="002641F6">
      <w:pPr>
        <w:ind w:firstLine="708"/>
        <w:jc w:val="both"/>
        <w:rPr>
          <w:rFonts w:ascii="Times New Roman" w:hAnsi="Times New Roman"/>
          <w:bCs/>
        </w:rPr>
      </w:pPr>
      <w:r>
        <w:rPr>
          <w:rFonts w:ascii="Times New Roman" w:hAnsi="Times New Roman"/>
          <w:bCs/>
        </w:rPr>
        <w:t>Carissimi, vi invito a ripensare maggiormente al valore e al significato della carità che proviene dalla Spirito Santo, vis</w:t>
      </w:r>
      <w:r w:rsidR="00C418F5">
        <w:rPr>
          <w:rFonts w:ascii="Times New Roman" w:hAnsi="Times New Roman"/>
          <w:bCs/>
        </w:rPr>
        <w:t xml:space="preserve">suta da Gesù e comunicata </w:t>
      </w:r>
      <w:r>
        <w:rPr>
          <w:rFonts w:ascii="Times New Roman" w:hAnsi="Times New Roman"/>
          <w:bCs/>
        </w:rPr>
        <w:t>a noi, tramite l’ordinazione. C</w:t>
      </w:r>
      <w:r w:rsidR="00000867">
        <w:rPr>
          <w:rFonts w:ascii="Times New Roman" w:hAnsi="Times New Roman"/>
          <w:bCs/>
        </w:rPr>
        <w:t xml:space="preserve">ome </w:t>
      </w:r>
      <w:r w:rsidR="002564D1">
        <w:rPr>
          <w:rFonts w:ascii="Times New Roman" w:hAnsi="Times New Roman"/>
          <w:bCs/>
        </w:rPr>
        <w:t>l’apostolo Pietro e Giovanni, non abbiamo da off</w:t>
      </w:r>
      <w:r w:rsidR="00C12530">
        <w:rPr>
          <w:rFonts w:ascii="Times New Roman" w:hAnsi="Times New Roman"/>
          <w:bCs/>
        </w:rPr>
        <w:t>rire al mondo “</w:t>
      </w:r>
      <w:r w:rsidR="002564D1" w:rsidRPr="00C12530">
        <w:rPr>
          <w:rFonts w:ascii="Times New Roman" w:hAnsi="Times New Roman"/>
          <w:bCs/>
          <w:i/>
        </w:rPr>
        <w:t>né argento</w:t>
      </w:r>
      <w:r w:rsidR="00C12530" w:rsidRPr="00C12530">
        <w:rPr>
          <w:rFonts w:ascii="Times New Roman" w:hAnsi="Times New Roman"/>
          <w:bCs/>
          <w:i/>
        </w:rPr>
        <w:t xml:space="preserve"> né oro</w:t>
      </w:r>
      <w:r w:rsidR="002564D1">
        <w:rPr>
          <w:rFonts w:ascii="Times New Roman" w:hAnsi="Times New Roman"/>
          <w:bCs/>
        </w:rPr>
        <w:t>” (</w:t>
      </w:r>
      <w:r w:rsidR="00C12530">
        <w:rPr>
          <w:rFonts w:ascii="Times New Roman" w:hAnsi="Times New Roman"/>
          <w:bCs/>
        </w:rPr>
        <w:t xml:space="preserve">Atti 3,6), ma </w:t>
      </w:r>
      <w:r w:rsidR="002564D1">
        <w:rPr>
          <w:rFonts w:ascii="Times New Roman" w:hAnsi="Times New Roman"/>
          <w:bCs/>
        </w:rPr>
        <w:t xml:space="preserve">soltanto </w:t>
      </w:r>
      <w:r w:rsidR="00C12530" w:rsidRPr="00CB43CC">
        <w:rPr>
          <w:rFonts w:ascii="Times New Roman" w:hAnsi="Times New Roman"/>
          <w:b/>
          <w:bCs/>
          <w:i/>
        </w:rPr>
        <w:t xml:space="preserve">possiamo </w:t>
      </w:r>
      <w:r w:rsidR="002564D1" w:rsidRPr="00CB43CC">
        <w:rPr>
          <w:rFonts w:ascii="Times New Roman" w:hAnsi="Times New Roman"/>
          <w:b/>
          <w:bCs/>
          <w:i/>
        </w:rPr>
        <w:t>donare la carità pastorale</w:t>
      </w:r>
      <w:r w:rsidR="002564D1">
        <w:rPr>
          <w:rFonts w:ascii="Times New Roman" w:hAnsi="Times New Roman"/>
          <w:bCs/>
        </w:rPr>
        <w:t>, che prima d</w:t>
      </w:r>
      <w:r w:rsidR="0010000A">
        <w:rPr>
          <w:rFonts w:ascii="Times New Roman" w:hAnsi="Times New Roman"/>
          <w:bCs/>
        </w:rPr>
        <w:t xml:space="preserve">i essere un compito stringente o </w:t>
      </w:r>
      <w:r w:rsidR="002564D1">
        <w:rPr>
          <w:rFonts w:ascii="Times New Roman" w:hAnsi="Times New Roman"/>
          <w:bCs/>
        </w:rPr>
        <w:t xml:space="preserve">un </w:t>
      </w:r>
      <w:r w:rsidR="0010000A">
        <w:rPr>
          <w:rFonts w:ascii="Times New Roman" w:hAnsi="Times New Roman"/>
          <w:bCs/>
        </w:rPr>
        <w:t>dovere da misurare e valutare a partir</w:t>
      </w:r>
      <w:r w:rsidR="00C12530">
        <w:rPr>
          <w:rFonts w:ascii="Times New Roman" w:hAnsi="Times New Roman"/>
          <w:bCs/>
        </w:rPr>
        <w:t xml:space="preserve">e dalle proprie </w:t>
      </w:r>
      <w:r w:rsidR="002564D1">
        <w:rPr>
          <w:rFonts w:ascii="Times New Roman" w:hAnsi="Times New Roman"/>
          <w:bCs/>
        </w:rPr>
        <w:t>capacità e possibilità,</w:t>
      </w:r>
      <w:r w:rsidR="00C12530">
        <w:rPr>
          <w:rFonts w:ascii="Times New Roman" w:hAnsi="Times New Roman"/>
          <w:bCs/>
        </w:rPr>
        <w:t xml:space="preserve"> è prima di tutto una par</w:t>
      </w:r>
      <w:r w:rsidR="0010000A">
        <w:rPr>
          <w:rFonts w:ascii="Times New Roman" w:hAnsi="Times New Roman"/>
          <w:bCs/>
        </w:rPr>
        <w:t>tecipazione alla stessa donazion</w:t>
      </w:r>
      <w:r w:rsidR="00C12530">
        <w:rPr>
          <w:rFonts w:ascii="Times New Roman" w:hAnsi="Times New Roman"/>
          <w:bCs/>
        </w:rPr>
        <w:t>e d’amore di Gesù Pastore che</w:t>
      </w:r>
      <w:r w:rsidR="0010000A">
        <w:rPr>
          <w:rFonts w:ascii="Times New Roman" w:hAnsi="Times New Roman"/>
          <w:bCs/>
        </w:rPr>
        <w:t xml:space="preserve"> </w:t>
      </w:r>
      <w:r w:rsidR="00C12530">
        <w:rPr>
          <w:rFonts w:ascii="Times New Roman" w:hAnsi="Times New Roman"/>
          <w:bCs/>
        </w:rPr>
        <w:t xml:space="preserve">ci </w:t>
      </w:r>
      <w:r w:rsidR="0010000A">
        <w:rPr>
          <w:rFonts w:ascii="Times New Roman" w:hAnsi="Times New Roman"/>
          <w:bCs/>
        </w:rPr>
        <w:t xml:space="preserve">dà </w:t>
      </w:r>
      <w:r w:rsidR="00C12530">
        <w:rPr>
          <w:rFonts w:ascii="Times New Roman" w:hAnsi="Times New Roman"/>
          <w:bCs/>
        </w:rPr>
        <w:t xml:space="preserve">la </w:t>
      </w:r>
      <w:r w:rsidR="0010000A">
        <w:rPr>
          <w:rFonts w:ascii="Times New Roman" w:hAnsi="Times New Roman"/>
          <w:bCs/>
        </w:rPr>
        <w:t xml:space="preserve">forza e </w:t>
      </w:r>
      <w:r w:rsidR="00C12530">
        <w:rPr>
          <w:rFonts w:ascii="Times New Roman" w:hAnsi="Times New Roman"/>
          <w:bCs/>
        </w:rPr>
        <w:t>il coraggio per donarci</w:t>
      </w:r>
      <w:r w:rsidR="0010000A">
        <w:rPr>
          <w:rFonts w:ascii="Times New Roman" w:hAnsi="Times New Roman"/>
          <w:bCs/>
        </w:rPr>
        <w:t xml:space="preserve"> “oggi” alla comunità e alla Chiesa. La carità pastorale è dono dell’unzione dello Spirito Santo che, sce</w:t>
      </w:r>
      <w:r w:rsidR="006E7B0C">
        <w:rPr>
          <w:rFonts w:ascii="Times New Roman" w:hAnsi="Times New Roman"/>
          <w:bCs/>
        </w:rPr>
        <w:t xml:space="preserve">sa in pienezza su Gesù, si riversa </w:t>
      </w:r>
      <w:r w:rsidR="0010000A">
        <w:rPr>
          <w:rFonts w:ascii="Times New Roman" w:hAnsi="Times New Roman"/>
          <w:bCs/>
        </w:rPr>
        <w:t>su di noi.</w:t>
      </w:r>
      <w:r w:rsidR="006E7B0C">
        <w:rPr>
          <w:rFonts w:ascii="Times New Roman" w:hAnsi="Times New Roman"/>
          <w:bCs/>
        </w:rPr>
        <w:t xml:space="preserve"> L’esortazione apostolica di Giovanni Paolo II </w:t>
      </w:r>
      <w:r w:rsidR="006E7B0C" w:rsidRPr="006E7B0C">
        <w:rPr>
          <w:rFonts w:ascii="Times New Roman" w:hAnsi="Times New Roman"/>
          <w:bCs/>
          <w:i/>
        </w:rPr>
        <w:t>Pastores dabo vobis</w:t>
      </w:r>
      <w:r w:rsidR="006E7B0C">
        <w:rPr>
          <w:rFonts w:ascii="Times New Roman" w:hAnsi="Times New Roman"/>
          <w:bCs/>
        </w:rPr>
        <w:t>, al n. 23 ci ricorda che “</w:t>
      </w:r>
      <w:r w:rsidR="006E7B0C" w:rsidRPr="0039444E">
        <w:rPr>
          <w:rFonts w:ascii="Times New Roman" w:hAnsi="Times New Roman"/>
          <w:bCs/>
          <w:i/>
        </w:rPr>
        <w:t>la carità pastorale costituisce il principio interiore e dinamico capace di unificare le molteplici e diverse attività del sacerdote</w:t>
      </w:r>
      <w:r w:rsidR="006E7B0C">
        <w:rPr>
          <w:rFonts w:ascii="Times New Roman" w:hAnsi="Times New Roman"/>
          <w:bCs/>
        </w:rPr>
        <w:t>”</w:t>
      </w:r>
      <w:r w:rsidR="002641F6">
        <w:rPr>
          <w:rFonts w:ascii="Times New Roman" w:hAnsi="Times New Roman"/>
          <w:bCs/>
        </w:rPr>
        <w:t xml:space="preserve"> E nel </w:t>
      </w:r>
      <w:r w:rsidR="005B3186">
        <w:rPr>
          <w:rFonts w:ascii="Times New Roman" w:hAnsi="Times New Roman"/>
          <w:bCs/>
        </w:rPr>
        <w:t>paragrafo pr</w:t>
      </w:r>
      <w:r w:rsidR="002641F6">
        <w:rPr>
          <w:rFonts w:ascii="Times New Roman" w:hAnsi="Times New Roman"/>
          <w:bCs/>
        </w:rPr>
        <w:t>ima</w:t>
      </w:r>
      <w:r w:rsidR="006E7B0C">
        <w:rPr>
          <w:rFonts w:ascii="Times New Roman" w:hAnsi="Times New Roman"/>
          <w:bCs/>
        </w:rPr>
        <w:t xml:space="preserve"> afferma che “</w:t>
      </w:r>
      <w:r w:rsidR="006E7B0C" w:rsidRPr="0039444E">
        <w:rPr>
          <w:rFonts w:ascii="Times New Roman" w:hAnsi="Times New Roman"/>
          <w:bCs/>
          <w:i/>
        </w:rPr>
        <w:t>il contenuto essenziale della carità pastorale è il dono di sé, il totale dono di sé alla chiesa, a im</w:t>
      </w:r>
      <w:r w:rsidR="00C12530">
        <w:rPr>
          <w:rFonts w:ascii="Times New Roman" w:hAnsi="Times New Roman"/>
          <w:bCs/>
          <w:i/>
        </w:rPr>
        <w:t>m</w:t>
      </w:r>
      <w:r w:rsidR="006E7B0C" w:rsidRPr="0039444E">
        <w:rPr>
          <w:rFonts w:ascii="Times New Roman" w:hAnsi="Times New Roman"/>
          <w:bCs/>
          <w:i/>
        </w:rPr>
        <w:t>agine e in condivisione con il dono di Cristo… Non è soltanto quello che facciamo, ma il dono di noi stessi, che mostra l’amore di Cristo per il suo gregge</w:t>
      </w:r>
      <w:r w:rsidR="006E7B0C">
        <w:rPr>
          <w:rFonts w:ascii="Times New Roman" w:hAnsi="Times New Roman"/>
          <w:bCs/>
        </w:rPr>
        <w:t xml:space="preserve">”.  </w:t>
      </w:r>
      <w:r w:rsidR="00C418F5">
        <w:rPr>
          <w:rFonts w:ascii="Times New Roman" w:hAnsi="Times New Roman"/>
          <w:bCs/>
        </w:rPr>
        <w:t>P</w:t>
      </w:r>
      <w:r w:rsidR="0039444E">
        <w:rPr>
          <w:rFonts w:ascii="Times New Roman" w:hAnsi="Times New Roman"/>
          <w:bCs/>
        </w:rPr>
        <w:t xml:space="preserve">apa Francesco nella sua prima omelia della Santa Messa del Crisma, con l’immagine dell’unzione, ricordava a noi preti che bisogna uscire </w:t>
      </w:r>
      <w:r w:rsidR="002641F6">
        <w:rPr>
          <w:rFonts w:ascii="Times New Roman" w:hAnsi="Times New Roman"/>
          <w:bCs/>
        </w:rPr>
        <w:t>da noi stessi e</w:t>
      </w:r>
      <w:r w:rsidR="00D05C90">
        <w:rPr>
          <w:rFonts w:ascii="Times New Roman" w:hAnsi="Times New Roman"/>
          <w:bCs/>
        </w:rPr>
        <w:t xml:space="preserve"> andare </w:t>
      </w:r>
      <w:r w:rsidR="0039444E">
        <w:rPr>
          <w:rFonts w:ascii="Times New Roman" w:hAnsi="Times New Roman"/>
          <w:bCs/>
        </w:rPr>
        <w:t>nelle periferie</w:t>
      </w:r>
      <w:r w:rsidR="002641F6">
        <w:rPr>
          <w:rFonts w:ascii="Times New Roman" w:hAnsi="Times New Roman"/>
          <w:bCs/>
        </w:rPr>
        <w:t>,</w:t>
      </w:r>
      <w:r w:rsidR="0039444E">
        <w:rPr>
          <w:rFonts w:ascii="Times New Roman" w:hAnsi="Times New Roman"/>
          <w:bCs/>
        </w:rPr>
        <w:t xml:space="preserve"> dove c’è dolore e sofferenza</w:t>
      </w:r>
      <w:r w:rsidR="002641F6">
        <w:rPr>
          <w:rFonts w:ascii="Times New Roman" w:hAnsi="Times New Roman"/>
          <w:bCs/>
        </w:rPr>
        <w:t>,</w:t>
      </w:r>
      <w:r w:rsidR="0039444E">
        <w:rPr>
          <w:rFonts w:ascii="Times New Roman" w:hAnsi="Times New Roman"/>
          <w:bCs/>
        </w:rPr>
        <w:t xml:space="preserve"> </w:t>
      </w:r>
      <w:r w:rsidR="00D05C90">
        <w:rPr>
          <w:rFonts w:ascii="Times New Roman" w:hAnsi="Times New Roman"/>
          <w:bCs/>
        </w:rPr>
        <w:t>a</w:t>
      </w:r>
      <w:r w:rsidR="00AC39F6">
        <w:rPr>
          <w:rFonts w:ascii="Times New Roman" w:hAnsi="Times New Roman"/>
          <w:bCs/>
        </w:rPr>
        <w:t xml:space="preserve"> portare il Vangelo, </w:t>
      </w:r>
      <w:r w:rsidR="0039444E">
        <w:rPr>
          <w:rFonts w:ascii="Times New Roman" w:hAnsi="Times New Roman"/>
          <w:bCs/>
        </w:rPr>
        <w:t xml:space="preserve">per </w:t>
      </w:r>
      <w:r w:rsidR="00AC39F6">
        <w:rPr>
          <w:rFonts w:ascii="Times New Roman" w:hAnsi="Times New Roman"/>
          <w:bCs/>
        </w:rPr>
        <w:t xml:space="preserve">incontrare </w:t>
      </w:r>
      <w:r w:rsidR="00D05C90">
        <w:rPr>
          <w:rFonts w:ascii="Times New Roman" w:hAnsi="Times New Roman"/>
          <w:bCs/>
        </w:rPr>
        <w:t xml:space="preserve">così </w:t>
      </w:r>
      <w:r w:rsidR="00AC39F6">
        <w:rPr>
          <w:rFonts w:ascii="Times New Roman" w:hAnsi="Times New Roman"/>
          <w:bCs/>
        </w:rPr>
        <w:t xml:space="preserve">il Signore e per </w:t>
      </w:r>
      <w:r w:rsidR="0039444E">
        <w:rPr>
          <w:rFonts w:ascii="Times New Roman" w:hAnsi="Times New Roman"/>
          <w:bCs/>
        </w:rPr>
        <w:t>sperimentare l’efficacia redentrice</w:t>
      </w:r>
      <w:r w:rsidR="00AC39F6">
        <w:rPr>
          <w:rFonts w:ascii="Times New Roman" w:hAnsi="Times New Roman"/>
          <w:bCs/>
        </w:rPr>
        <w:t xml:space="preserve"> </w:t>
      </w:r>
      <w:r w:rsidR="00D05C90">
        <w:rPr>
          <w:rFonts w:ascii="Times New Roman" w:hAnsi="Times New Roman"/>
          <w:bCs/>
        </w:rPr>
        <w:t xml:space="preserve">della grazia e non </w:t>
      </w:r>
      <w:r w:rsidR="002641F6">
        <w:rPr>
          <w:rFonts w:ascii="Times New Roman" w:hAnsi="Times New Roman"/>
          <w:bCs/>
        </w:rPr>
        <w:t xml:space="preserve">a </w:t>
      </w:r>
      <w:r w:rsidR="00D05C90">
        <w:rPr>
          <w:rFonts w:ascii="Times New Roman" w:hAnsi="Times New Roman"/>
          <w:bCs/>
        </w:rPr>
        <w:t>fermarci a</w:t>
      </w:r>
      <w:r w:rsidR="00AC39F6">
        <w:rPr>
          <w:rFonts w:ascii="Times New Roman" w:hAnsi="Times New Roman"/>
          <w:bCs/>
        </w:rPr>
        <w:t xml:space="preserve">lle autoesperienze </w:t>
      </w:r>
      <w:r w:rsidR="00D05C90">
        <w:rPr>
          <w:rFonts w:ascii="Times New Roman" w:hAnsi="Times New Roman"/>
          <w:bCs/>
        </w:rPr>
        <w:t xml:space="preserve">o </w:t>
      </w:r>
      <w:r w:rsidR="00C12530">
        <w:rPr>
          <w:rFonts w:ascii="Times New Roman" w:hAnsi="Times New Roman"/>
          <w:bCs/>
        </w:rPr>
        <w:t xml:space="preserve">introspezioni reiterate. </w:t>
      </w:r>
      <w:r w:rsidR="002641F6">
        <w:rPr>
          <w:rFonts w:ascii="Times New Roman" w:hAnsi="Times New Roman"/>
          <w:bCs/>
        </w:rPr>
        <w:t>I</w:t>
      </w:r>
      <w:r w:rsidR="006E7B0C">
        <w:rPr>
          <w:rFonts w:ascii="Times New Roman" w:hAnsi="Times New Roman"/>
          <w:bCs/>
        </w:rPr>
        <w:t>n questa pr</w:t>
      </w:r>
      <w:r w:rsidR="0010000A">
        <w:rPr>
          <w:rFonts w:ascii="Times New Roman" w:hAnsi="Times New Roman"/>
          <w:bCs/>
        </w:rPr>
        <w:t xml:space="preserve">ospettiva </w:t>
      </w:r>
      <w:r w:rsidR="002641F6">
        <w:rPr>
          <w:rFonts w:ascii="Times New Roman" w:hAnsi="Times New Roman"/>
          <w:b/>
          <w:bCs/>
          <w:i/>
        </w:rPr>
        <w:t>consideriamo</w:t>
      </w:r>
      <w:r w:rsidR="0010000A" w:rsidRPr="00734E20">
        <w:rPr>
          <w:rFonts w:ascii="Times New Roman" w:hAnsi="Times New Roman"/>
          <w:b/>
          <w:bCs/>
          <w:i/>
        </w:rPr>
        <w:t xml:space="preserve"> la povertà e la sobrietà di vita</w:t>
      </w:r>
      <w:r w:rsidR="006E7B0C" w:rsidRPr="00734E20">
        <w:rPr>
          <w:rFonts w:ascii="Times New Roman" w:hAnsi="Times New Roman"/>
          <w:b/>
          <w:bCs/>
          <w:i/>
        </w:rPr>
        <w:t xml:space="preserve"> come un tratto</w:t>
      </w:r>
      <w:r w:rsidR="0010000A" w:rsidRPr="00734E20">
        <w:rPr>
          <w:rFonts w:ascii="Times New Roman" w:hAnsi="Times New Roman"/>
          <w:b/>
          <w:bCs/>
          <w:i/>
        </w:rPr>
        <w:t xml:space="preserve"> </w:t>
      </w:r>
      <w:r w:rsidR="006E7B0C" w:rsidRPr="00734E20">
        <w:rPr>
          <w:rFonts w:ascii="Times New Roman" w:hAnsi="Times New Roman"/>
          <w:b/>
          <w:bCs/>
          <w:i/>
        </w:rPr>
        <w:t xml:space="preserve">importante </w:t>
      </w:r>
      <w:r w:rsidR="0010000A" w:rsidRPr="00734E20">
        <w:rPr>
          <w:rFonts w:ascii="Times New Roman" w:hAnsi="Times New Roman"/>
          <w:b/>
          <w:bCs/>
          <w:i/>
        </w:rPr>
        <w:t>della nostra identità di presbiteri e di diaconi</w:t>
      </w:r>
      <w:r w:rsidR="006E7B0C">
        <w:rPr>
          <w:rFonts w:ascii="Times New Roman" w:hAnsi="Times New Roman"/>
          <w:bCs/>
        </w:rPr>
        <w:t xml:space="preserve">, </w:t>
      </w:r>
      <w:r w:rsidR="002F0BBE">
        <w:rPr>
          <w:rFonts w:ascii="Times New Roman" w:hAnsi="Times New Roman"/>
          <w:bCs/>
        </w:rPr>
        <w:t>che deriva dal sacramento dell’ordine ricevuto</w:t>
      </w:r>
      <w:r w:rsidR="002641F6">
        <w:rPr>
          <w:rFonts w:ascii="Times New Roman" w:hAnsi="Times New Roman"/>
          <w:bCs/>
        </w:rPr>
        <w:t>,</w:t>
      </w:r>
      <w:r w:rsidR="002F0BBE">
        <w:rPr>
          <w:rFonts w:ascii="Times New Roman" w:hAnsi="Times New Roman"/>
          <w:bCs/>
        </w:rPr>
        <w:t xml:space="preserve"> che ci conforma a Cristo e che siamo chiamati a vivere </w:t>
      </w:r>
      <w:r w:rsidR="006E7B0C">
        <w:rPr>
          <w:rFonts w:ascii="Times New Roman" w:hAnsi="Times New Roman"/>
          <w:bCs/>
        </w:rPr>
        <w:t>come una modalità di declinazione concreta nell’oggi e nella storia</w:t>
      </w:r>
      <w:r w:rsidR="008C417A">
        <w:rPr>
          <w:rFonts w:ascii="Times New Roman" w:hAnsi="Times New Roman"/>
          <w:bCs/>
        </w:rPr>
        <w:t xml:space="preserve"> della </w:t>
      </w:r>
      <w:r w:rsidR="008C417A" w:rsidRPr="00734E20">
        <w:rPr>
          <w:rFonts w:ascii="Times New Roman" w:hAnsi="Times New Roman"/>
          <w:bCs/>
        </w:rPr>
        <w:t>carità pastorale</w:t>
      </w:r>
      <w:r w:rsidR="002641F6">
        <w:rPr>
          <w:rFonts w:ascii="Times New Roman" w:hAnsi="Times New Roman"/>
          <w:bCs/>
        </w:rPr>
        <w:t xml:space="preserve">. </w:t>
      </w:r>
      <w:r w:rsidR="0089700D">
        <w:rPr>
          <w:rFonts w:ascii="Times New Roman" w:hAnsi="Times New Roman"/>
          <w:bCs/>
        </w:rPr>
        <w:t xml:space="preserve">Una scelta limpida e forte da farsi nella coscienza e nel </w:t>
      </w:r>
      <w:r w:rsidR="00D3741A">
        <w:rPr>
          <w:rFonts w:ascii="Times New Roman" w:hAnsi="Times New Roman"/>
          <w:bCs/>
        </w:rPr>
        <w:t xml:space="preserve">cuore. Il cammino </w:t>
      </w:r>
      <w:r w:rsidR="002641F6">
        <w:rPr>
          <w:rFonts w:ascii="Times New Roman" w:hAnsi="Times New Roman"/>
          <w:bCs/>
        </w:rPr>
        <w:t xml:space="preserve">della </w:t>
      </w:r>
      <w:r w:rsidR="003C69B7" w:rsidRPr="00734E20">
        <w:rPr>
          <w:rFonts w:ascii="Times New Roman" w:hAnsi="Times New Roman"/>
          <w:b/>
          <w:bCs/>
          <w:i/>
        </w:rPr>
        <w:t>spiritual</w:t>
      </w:r>
      <w:r w:rsidR="00226ABA" w:rsidRPr="00734E20">
        <w:rPr>
          <w:rFonts w:ascii="Times New Roman" w:hAnsi="Times New Roman"/>
          <w:b/>
          <w:bCs/>
          <w:i/>
        </w:rPr>
        <w:t>ità sacerdotale</w:t>
      </w:r>
      <w:r w:rsidR="00226ABA">
        <w:rPr>
          <w:rFonts w:ascii="Times New Roman" w:hAnsi="Times New Roman"/>
          <w:bCs/>
        </w:rPr>
        <w:t xml:space="preserve"> ci porta all’</w:t>
      </w:r>
      <w:r w:rsidR="003C69B7">
        <w:rPr>
          <w:rFonts w:ascii="Times New Roman" w:hAnsi="Times New Roman"/>
          <w:bCs/>
        </w:rPr>
        <w:t>educazione del cuore, ossia dell’io più pr</w:t>
      </w:r>
      <w:r w:rsidR="00226ABA">
        <w:rPr>
          <w:rFonts w:ascii="Times New Roman" w:hAnsi="Times New Roman"/>
          <w:bCs/>
        </w:rPr>
        <w:t xml:space="preserve">ofondo della persona, al </w:t>
      </w:r>
      <w:r w:rsidR="003C69B7">
        <w:rPr>
          <w:rFonts w:ascii="Times New Roman" w:hAnsi="Times New Roman"/>
          <w:bCs/>
        </w:rPr>
        <w:t xml:space="preserve">centro del suo essere, di quello spazio dal quale scaturiscono decisioni e scelte libere e responsabili. </w:t>
      </w:r>
      <w:r w:rsidR="001C3D3E">
        <w:rPr>
          <w:rFonts w:ascii="Times New Roman" w:hAnsi="Times New Roman"/>
          <w:bCs/>
        </w:rPr>
        <w:t>È</w:t>
      </w:r>
      <w:r w:rsidR="003C69B7">
        <w:rPr>
          <w:rFonts w:ascii="Times New Roman" w:hAnsi="Times New Roman"/>
          <w:bCs/>
        </w:rPr>
        <w:t xml:space="preserve"> un’opera educativa che non si conclude mai e che è destinata ad arricchi</w:t>
      </w:r>
      <w:r w:rsidR="00996480">
        <w:rPr>
          <w:rFonts w:ascii="Times New Roman" w:hAnsi="Times New Roman"/>
          <w:bCs/>
        </w:rPr>
        <w:t xml:space="preserve">re la nostra vita di ogni virtù, perché </w:t>
      </w:r>
      <w:r w:rsidR="00742BDA">
        <w:rPr>
          <w:rFonts w:ascii="Times New Roman" w:hAnsi="Times New Roman"/>
          <w:bCs/>
        </w:rPr>
        <w:t>“</w:t>
      </w:r>
      <w:r w:rsidR="00996480">
        <w:rPr>
          <w:rFonts w:ascii="Times New Roman" w:hAnsi="Times New Roman"/>
          <w:bCs/>
          <w:i/>
        </w:rPr>
        <w:t>d</w:t>
      </w:r>
      <w:r w:rsidR="00742BDA" w:rsidRPr="00742BDA">
        <w:rPr>
          <w:rFonts w:ascii="Times New Roman" w:hAnsi="Times New Roman"/>
          <w:bCs/>
          <w:i/>
        </w:rPr>
        <w:t>ov’è il tuo tesoro, là sarà anche il tuo c</w:t>
      </w:r>
      <w:r w:rsidR="00742BDA">
        <w:rPr>
          <w:rFonts w:ascii="Times New Roman" w:hAnsi="Times New Roman"/>
          <w:bCs/>
          <w:i/>
        </w:rPr>
        <w:t>u</w:t>
      </w:r>
      <w:r w:rsidR="00742BDA" w:rsidRPr="00742BDA">
        <w:rPr>
          <w:rFonts w:ascii="Times New Roman" w:hAnsi="Times New Roman"/>
          <w:bCs/>
          <w:i/>
        </w:rPr>
        <w:t>ore</w:t>
      </w:r>
      <w:r w:rsidR="00742BDA">
        <w:rPr>
          <w:rFonts w:ascii="Times New Roman" w:hAnsi="Times New Roman"/>
          <w:bCs/>
        </w:rPr>
        <w:t xml:space="preserve">” (Matteo 6,21). </w:t>
      </w:r>
      <w:r w:rsidR="002F0BBE">
        <w:rPr>
          <w:rFonts w:ascii="Times New Roman" w:hAnsi="Times New Roman"/>
          <w:bCs/>
        </w:rPr>
        <w:t xml:space="preserve"> In particolare, in quest’anno pastorale, siamo chiamat</w:t>
      </w:r>
      <w:r w:rsidR="00226ABA">
        <w:rPr>
          <w:rFonts w:ascii="Times New Roman" w:hAnsi="Times New Roman"/>
          <w:bCs/>
        </w:rPr>
        <w:t xml:space="preserve">i ad </w:t>
      </w:r>
      <w:r w:rsidR="00226ABA" w:rsidRPr="00996480">
        <w:rPr>
          <w:rFonts w:ascii="Times New Roman" w:hAnsi="Times New Roman"/>
          <w:b/>
          <w:bCs/>
          <w:i/>
        </w:rPr>
        <w:t>educare il nostro cuore all</w:t>
      </w:r>
      <w:r w:rsidR="00C225DC" w:rsidRPr="00996480">
        <w:rPr>
          <w:rFonts w:ascii="Times New Roman" w:hAnsi="Times New Roman"/>
          <w:b/>
          <w:bCs/>
          <w:i/>
        </w:rPr>
        <w:t>a virtù</w:t>
      </w:r>
      <w:r w:rsidR="00226ABA" w:rsidRPr="00996480">
        <w:rPr>
          <w:rFonts w:ascii="Times New Roman" w:hAnsi="Times New Roman"/>
          <w:b/>
          <w:bCs/>
          <w:i/>
        </w:rPr>
        <w:t xml:space="preserve">, meglio al </w:t>
      </w:r>
      <w:r w:rsidR="002F0BBE" w:rsidRPr="00996480">
        <w:rPr>
          <w:rFonts w:ascii="Times New Roman" w:hAnsi="Times New Roman"/>
          <w:b/>
          <w:bCs/>
          <w:i/>
        </w:rPr>
        <w:t>tesoro</w:t>
      </w:r>
      <w:r w:rsidR="00817B2C" w:rsidRPr="00996480">
        <w:rPr>
          <w:rFonts w:ascii="Times New Roman" w:hAnsi="Times New Roman"/>
          <w:b/>
          <w:bCs/>
          <w:i/>
        </w:rPr>
        <w:t>,</w:t>
      </w:r>
      <w:r w:rsidR="002F0BBE" w:rsidRPr="00996480">
        <w:rPr>
          <w:rFonts w:ascii="Times New Roman" w:hAnsi="Times New Roman"/>
          <w:b/>
          <w:bCs/>
          <w:i/>
        </w:rPr>
        <w:t xml:space="preserve"> della povertà evangelica</w:t>
      </w:r>
      <w:r w:rsidR="002F0BBE">
        <w:rPr>
          <w:rFonts w:ascii="Times New Roman" w:hAnsi="Times New Roman"/>
          <w:bCs/>
        </w:rPr>
        <w:t>, la cui vera comprensione, come ricordavo nella lettera pastorale “</w:t>
      </w:r>
      <w:r w:rsidR="002F0BBE" w:rsidRPr="00996480">
        <w:rPr>
          <w:rFonts w:ascii="Times New Roman" w:hAnsi="Times New Roman"/>
          <w:bCs/>
          <w:i/>
        </w:rPr>
        <w:t>Toccare la carne di Cristo</w:t>
      </w:r>
      <w:r w:rsidR="002F0BBE">
        <w:rPr>
          <w:rFonts w:ascii="Times New Roman" w:hAnsi="Times New Roman"/>
          <w:bCs/>
        </w:rPr>
        <w:t>”, ha il suo punto di partenza nella contemplazione di Gesù</w:t>
      </w:r>
      <w:r w:rsidR="00702C6F">
        <w:rPr>
          <w:rFonts w:ascii="Times New Roman" w:hAnsi="Times New Roman"/>
          <w:bCs/>
        </w:rPr>
        <w:t xml:space="preserve"> che “</w:t>
      </w:r>
      <w:r w:rsidR="00702C6F" w:rsidRPr="00B10890">
        <w:rPr>
          <w:rFonts w:ascii="Times New Roman" w:hAnsi="Times New Roman"/>
          <w:bCs/>
          <w:i/>
        </w:rPr>
        <w:t xml:space="preserve">da ricco che era </w:t>
      </w:r>
      <w:r w:rsidR="00A53C65" w:rsidRPr="00B10890">
        <w:rPr>
          <w:rFonts w:ascii="Times New Roman" w:hAnsi="Times New Roman"/>
          <w:bCs/>
          <w:i/>
        </w:rPr>
        <w:t>si è fatto povero per voi</w:t>
      </w:r>
      <w:r w:rsidR="001D2916" w:rsidRPr="00B10890">
        <w:rPr>
          <w:rFonts w:ascii="Times New Roman" w:hAnsi="Times New Roman"/>
          <w:bCs/>
          <w:i/>
        </w:rPr>
        <w:t>, perché</w:t>
      </w:r>
      <w:r w:rsidR="001B1EE9" w:rsidRPr="00B10890">
        <w:rPr>
          <w:rFonts w:ascii="Times New Roman" w:hAnsi="Times New Roman"/>
          <w:bCs/>
          <w:i/>
        </w:rPr>
        <w:t xml:space="preserve"> voi diventaste ricchi</w:t>
      </w:r>
      <w:r w:rsidR="0063738A" w:rsidRPr="00B10890">
        <w:rPr>
          <w:rFonts w:ascii="Times New Roman" w:hAnsi="Times New Roman"/>
          <w:bCs/>
          <w:i/>
        </w:rPr>
        <w:t xml:space="preserve"> per mezzo della sua povertà</w:t>
      </w:r>
      <w:r w:rsidR="0063738A">
        <w:rPr>
          <w:rFonts w:ascii="Times New Roman" w:hAnsi="Times New Roman"/>
          <w:bCs/>
        </w:rPr>
        <w:t xml:space="preserve">” (2 Corinzi 8,9). </w:t>
      </w:r>
      <w:r w:rsidR="00716C24">
        <w:rPr>
          <w:rFonts w:ascii="Times New Roman" w:hAnsi="Times New Roman"/>
          <w:bCs/>
        </w:rPr>
        <w:t>Per questo siamo chiamati</w:t>
      </w:r>
      <w:r w:rsidR="003C37D4">
        <w:rPr>
          <w:rFonts w:ascii="Times New Roman" w:hAnsi="Times New Roman"/>
          <w:bCs/>
        </w:rPr>
        <w:t xml:space="preserve"> </w:t>
      </w:r>
      <w:r w:rsidR="008B38A0">
        <w:rPr>
          <w:rFonts w:ascii="Times New Roman" w:hAnsi="Times New Roman"/>
          <w:bCs/>
        </w:rPr>
        <w:t>alla test</w:t>
      </w:r>
      <w:r w:rsidR="00CF5ECA">
        <w:rPr>
          <w:rFonts w:ascii="Times New Roman" w:hAnsi="Times New Roman"/>
          <w:bCs/>
        </w:rPr>
        <w:t>imoni</w:t>
      </w:r>
      <w:r w:rsidR="003C37D4">
        <w:rPr>
          <w:rFonts w:ascii="Times New Roman" w:hAnsi="Times New Roman"/>
          <w:bCs/>
        </w:rPr>
        <w:t>a</w:t>
      </w:r>
      <w:r w:rsidR="00CF5ECA">
        <w:rPr>
          <w:rFonts w:ascii="Times New Roman" w:hAnsi="Times New Roman"/>
          <w:bCs/>
        </w:rPr>
        <w:t xml:space="preserve">nza personale di </w:t>
      </w:r>
      <w:r w:rsidR="00DE31C9">
        <w:rPr>
          <w:rFonts w:ascii="Times New Roman" w:hAnsi="Times New Roman"/>
          <w:bCs/>
        </w:rPr>
        <w:t xml:space="preserve">una vita evangelicamente povera e </w:t>
      </w:r>
      <w:r w:rsidR="0072439D">
        <w:rPr>
          <w:rFonts w:ascii="Times New Roman" w:hAnsi="Times New Roman"/>
          <w:bCs/>
        </w:rPr>
        <w:t>ad educare le nostre comunità</w:t>
      </w:r>
      <w:r w:rsidR="00DE31C9">
        <w:rPr>
          <w:rFonts w:ascii="Times New Roman" w:hAnsi="Times New Roman"/>
          <w:bCs/>
        </w:rPr>
        <w:t xml:space="preserve"> a vivere fino in fondo la </w:t>
      </w:r>
      <w:r w:rsidR="00AF37CD">
        <w:rPr>
          <w:rFonts w:ascii="Times New Roman" w:hAnsi="Times New Roman"/>
          <w:bCs/>
        </w:rPr>
        <w:t>beatitudine della povertà</w:t>
      </w:r>
      <w:r w:rsidR="00DE31C9">
        <w:rPr>
          <w:rFonts w:ascii="Times New Roman" w:hAnsi="Times New Roman"/>
          <w:bCs/>
        </w:rPr>
        <w:t xml:space="preserve">. </w:t>
      </w:r>
      <w:r w:rsidR="00C12731">
        <w:rPr>
          <w:rFonts w:ascii="Times New Roman" w:hAnsi="Times New Roman"/>
          <w:bCs/>
        </w:rPr>
        <w:t xml:space="preserve">La </w:t>
      </w:r>
      <w:r w:rsidR="00817193">
        <w:rPr>
          <w:rFonts w:ascii="Times New Roman" w:hAnsi="Times New Roman"/>
          <w:bCs/>
        </w:rPr>
        <w:t>testimonianza</w:t>
      </w:r>
      <w:r w:rsidR="00C12731">
        <w:rPr>
          <w:rFonts w:ascii="Times New Roman" w:hAnsi="Times New Roman"/>
          <w:bCs/>
        </w:rPr>
        <w:t xml:space="preserve"> della povertà comporta </w:t>
      </w:r>
      <w:r w:rsidR="00C21DBD">
        <w:rPr>
          <w:rFonts w:ascii="Times New Roman" w:hAnsi="Times New Roman"/>
          <w:bCs/>
        </w:rPr>
        <w:t>una vita semplice e sobria</w:t>
      </w:r>
      <w:r w:rsidR="002A41E9">
        <w:rPr>
          <w:rFonts w:ascii="Times New Roman" w:hAnsi="Times New Roman"/>
          <w:bCs/>
        </w:rPr>
        <w:t xml:space="preserve">, sia nei comportamenti che </w:t>
      </w:r>
      <w:r w:rsidR="00817193">
        <w:rPr>
          <w:rFonts w:ascii="Times New Roman" w:hAnsi="Times New Roman"/>
          <w:bCs/>
        </w:rPr>
        <w:t>nelle scelte concrete dell’uso dei beni e del denaro. La povertà non è soltanto osservanza di convenienze esteriori per ragione di opportunità pastorale o per non dare scandalo ai fedeli, ma prima di tutto è una decisione di custodire gelosamente la scelta di con</w:t>
      </w:r>
      <w:r w:rsidR="00226ABA">
        <w:rPr>
          <w:rFonts w:ascii="Times New Roman" w:hAnsi="Times New Roman"/>
          <w:bCs/>
        </w:rPr>
        <w:t>figurazione a Cristo, scelto come il tutto della nostra vita</w:t>
      </w:r>
      <w:r w:rsidR="00817193">
        <w:rPr>
          <w:rFonts w:ascii="Times New Roman" w:hAnsi="Times New Roman"/>
          <w:bCs/>
        </w:rPr>
        <w:t xml:space="preserve">. Opportunamente la </w:t>
      </w:r>
      <w:r w:rsidR="00817193" w:rsidRPr="00817193">
        <w:rPr>
          <w:rFonts w:ascii="Times New Roman" w:hAnsi="Times New Roman"/>
          <w:bCs/>
          <w:i/>
        </w:rPr>
        <w:t>Presbiterorum Ordinis</w:t>
      </w:r>
      <w:r w:rsidR="00817193">
        <w:rPr>
          <w:rFonts w:ascii="Times New Roman" w:hAnsi="Times New Roman"/>
          <w:bCs/>
        </w:rPr>
        <w:t xml:space="preserve">, al n. 17 ci ricorda: </w:t>
      </w:r>
      <w:r w:rsidR="00817193" w:rsidRPr="00FA336B">
        <w:rPr>
          <w:rFonts w:ascii="Times New Roman" w:hAnsi="Times New Roman"/>
          <w:bCs/>
        </w:rPr>
        <w:t>“</w:t>
      </w:r>
      <w:r w:rsidR="00FA336B" w:rsidRPr="00FA336B">
        <w:rPr>
          <w:rFonts w:ascii="Times New Roman" w:eastAsia="Times New Roman" w:hAnsi="Times New Roman"/>
          <w:i/>
          <w:color w:val="000000"/>
          <w:shd w:val="clear" w:color="auto" w:fill="FFFFFF"/>
          <w:lang w:eastAsia="it-IT"/>
        </w:rPr>
        <w:t>Mossi perciò dallo Spirito del Signore, che consacrò il Salvatore con l'unzione e lo mandò ad evangelizzare i poveri. i presbiteri - come pure i vescovi - cerchino di evitare tutto ciò che possa in qualsiasi modo indurre i poveri ad allontanarsi, e più ancora degli altri discepoli del Signore vedano di eliminare nelle proprie cose ogni ombra di vanità. Sistemino la propria abitazione in modo tale che nessuno possa ritenerla inaccessibile, né debba, anche se di condizione molto umile, trovarsi a disagio in essa</w:t>
      </w:r>
      <w:r w:rsidR="00FA336B">
        <w:rPr>
          <w:rFonts w:ascii="Times New Roman" w:eastAsia="Times New Roman" w:hAnsi="Times New Roman"/>
          <w:color w:val="000000"/>
          <w:shd w:val="clear" w:color="auto" w:fill="FFFFFF"/>
          <w:lang w:eastAsia="it-IT"/>
        </w:rPr>
        <w:t>”.</w:t>
      </w:r>
      <w:r w:rsidR="00B50506">
        <w:rPr>
          <w:rFonts w:ascii="Times New Roman" w:eastAsia="Times New Roman" w:hAnsi="Times New Roman"/>
          <w:color w:val="000000"/>
          <w:shd w:val="clear" w:color="auto" w:fill="FFFFFF"/>
          <w:lang w:eastAsia="it-IT"/>
        </w:rPr>
        <w:t xml:space="preserve"> Non c’è demonizzazione dei beni, ma diffidenza verso l’ostentazione e il loro accumulo, perché i beni schiavizzano, le ricchezze alienano e</w:t>
      </w:r>
      <w:r w:rsidR="00C418F5">
        <w:rPr>
          <w:rFonts w:ascii="Times New Roman" w:eastAsia="Times New Roman" w:hAnsi="Times New Roman"/>
          <w:color w:val="000000"/>
          <w:shd w:val="clear" w:color="auto" w:fill="FFFFFF"/>
          <w:lang w:eastAsia="it-IT"/>
        </w:rPr>
        <w:t xml:space="preserve"> l’accumulo di ricchezze, pure </w:t>
      </w:r>
      <w:r w:rsidR="00B50506">
        <w:rPr>
          <w:rFonts w:ascii="Times New Roman" w:eastAsia="Times New Roman" w:hAnsi="Times New Roman"/>
          <w:color w:val="000000"/>
          <w:shd w:val="clear" w:color="auto" w:fill="FFFFFF"/>
          <w:lang w:eastAsia="it-IT"/>
        </w:rPr>
        <w:t xml:space="preserve">per noi sacerdoti, intontisce spiritualmente e rende il cuore duro e insensibile ai bisogni degli altri. </w:t>
      </w:r>
      <w:r w:rsidR="00FA336B">
        <w:rPr>
          <w:rFonts w:ascii="Times New Roman" w:eastAsia="Times New Roman" w:hAnsi="Times New Roman"/>
          <w:color w:val="000000"/>
          <w:shd w:val="clear" w:color="auto" w:fill="FFFFFF"/>
          <w:lang w:eastAsia="it-IT"/>
        </w:rPr>
        <w:t xml:space="preserve"> </w:t>
      </w:r>
    </w:p>
    <w:p w14:paraId="45106F2D" w14:textId="7520B39C" w:rsidR="00C75F29" w:rsidRDefault="00C75F29" w:rsidP="00742BDA">
      <w:pPr>
        <w:ind w:firstLine="708"/>
        <w:jc w:val="both"/>
        <w:rPr>
          <w:rFonts w:ascii="Times New Roman" w:hAnsi="Times New Roman"/>
          <w:bCs/>
        </w:rPr>
      </w:pPr>
    </w:p>
    <w:p w14:paraId="6DF840BD" w14:textId="5BF42000" w:rsidR="005438A6" w:rsidRDefault="00F51D04" w:rsidP="00F51D04">
      <w:pPr>
        <w:ind w:firstLine="708"/>
        <w:jc w:val="both"/>
        <w:rPr>
          <w:rFonts w:ascii="Times New Roman" w:eastAsia="Times New Roman" w:hAnsi="Times New Roman"/>
          <w:color w:val="000000"/>
          <w:shd w:val="clear" w:color="auto" w:fill="FFFFFF"/>
          <w:lang w:eastAsia="it-IT"/>
        </w:rPr>
      </w:pPr>
      <w:r>
        <w:rPr>
          <w:rFonts w:ascii="Times New Roman" w:hAnsi="Times New Roman"/>
          <w:b/>
          <w:bCs/>
          <w:i/>
        </w:rPr>
        <w:t>De</w:t>
      </w:r>
      <w:r w:rsidR="00273D6D" w:rsidRPr="00273D6D">
        <w:rPr>
          <w:rFonts w:ascii="Times New Roman" w:hAnsi="Times New Roman"/>
          <w:b/>
          <w:bCs/>
          <w:i/>
        </w:rPr>
        <w:t xml:space="preserve">sidero </w:t>
      </w:r>
      <w:r w:rsidR="00817B2C">
        <w:rPr>
          <w:rFonts w:ascii="Times New Roman" w:hAnsi="Times New Roman"/>
          <w:b/>
          <w:bCs/>
          <w:i/>
        </w:rPr>
        <w:t xml:space="preserve">offrire </w:t>
      </w:r>
      <w:r w:rsidR="00273D6D" w:rsidRPr="00273D6D">
        <w:rPr>
          <w:rFonts w:ascii="Times New Roman" w:hAnsi="Times New Roman"/>
          <w:b/>
          <w:bCs/>
          <w:i/>
        </w:rPr>
        <w:t>alcune indicazioni</w:t>
      </w:r>
      <w:r w:rsidR="00817B2C">
        <w:rPr>
          <w:rFonts w:ascii="Times New Roman" w:hAnsi="Times New Roman"/>
          <w:b/>
          <w:bCs/>
          <w:i/>
        </w:rPr>
        <w:t>, suggerimenti</w:t>
      </w:r>
      <w:r w:rsidR="00273D6D" w:rsidRPr="00273D6D">
        <w:rPr>
          <w:rFonts w:ascii="Times New Roman" w:hAnsi="Times New Roman"/>
          <w:b/>
          <w:bCs/>
          <w:i/>
        </w:rPr>
        <w:t xml:space="preserve"> e atteggiamenti per uno stile di vita povero e sobrio</w:t>
      </w:r>
      <w:r w:rsidR="00273D6D">
        <w:rPr>
          <w:rFonts w:ascii="Times New Roman" w:hAnsi="Times New Roman"/>
          <w:bCs/>
        </w:rPr>
        <w:t>, per noi presbiteri</w:t>
      </w:r>
      <w:r w:rsidR="00C418F5">
        <w:rPr>
          <w:rFonts w:ascii="Times New Roman" w:hAnsi="Times New Roman"/>
          <w:bCs/>
        </w:rPr>
        <w:t xml:space="preserve">, diaconi, consacrati/e e </w:t>
      </w:r>
      <w:r w:rsidR="00273D6D">
        <w:rPr>
          <w:rFonts w:ascii="Times New Roman" w:hAnsi="Times New Roman"/>
          <w:bCs/>
        </w:rPr>
        <w:t xml:space="preserve">per tutti i fedeli laici. Certo, nella Chiesa tutti i fedeli sono chiamati alla povertà, sia pure in modi e gradi differenti tra loro. Ma è altrettanto vero che al presbiterio è donata come grazia e richiesta come impegno una </w:t>
      </w:r>
      <w:r w:rsidR="00273D6D" w:rsidRPr="00EF6645">
        <w:rPr>
          <w:rFonts w:ascii="Times New Roman" w:hAnsi="Times New Roman"/>
          <w:b/>
          <w:bCs/>
          <w:i/>
        </w:rPr>
        <w:t>forma propria di povertà</w:t>
      </w:r>
      <w:r w:rsidR="00273D6D">
        <w:rPr>
          <w:rFonts w:ascii="Times New Roman" w:hAnsi="Times New Roman"/>
          <w:bCs/>
        </w:rPr>
        <w:t xml:space="preserve">, </w:t>
      </w:r>
      <w:r w:rsidR="00273D6D">
        <w:rPr>
          <w:rFonts w:ascii="Times New Roman" w:hAnsi="Times New Roman"/>
          <w:bCs/>
        </w:rPr>
        <w:lastRenderedPageBreak/>
        <w:t>intrecciata con la carità e c</w:t>
      </w:r>
      <w:r w:rsidR="00EF6645">
        <w:rPr>
          <w:rFonts w:ascii="Times New Roman" w:hAnsi="Times New Roman"/>
          <w:bCs/>
        </w:rPr>
        <w:t xml:space="preserve">on il dono di tutto noi stessi, e delle nostre cose, per </w:t>
      </w:r>
      <w:r w:rsidR="00273D6D">
        <w:rPr>
          <w:rFonts w:ascii="Times New Roman" w:hAnsi="Times New Roman"/>
          <w:bCs/>
        </w:rPr>
        <w:t xml:space="preserve">i tanti bisogni e necessità delle persone. </w:t>
      </w:r>
      <w:r w:rsidR="006F0140">
        <w:rPr>
          <w:rFonts w:ascii="Times New Roman" w:hAnsi="Times New Roman"/>
          <w:bCs/>
        </w:rPr>
        <w:t xml:space="preserve">Una povertà evangelica posta al servizio di una Chiesa discepola del Cristo povero. Ha scritto Giovanni Paolo II nella </w:t>
      </w:r>
      <w:r w:rsidR="006F0140" w:rsidRPr="006F0140">
        <w:rPr>
          <w:rFonts w:ascii="Times New Roman" w:hAnsi="Times New Roman"/>
          <w:bCs/>
          <w:i/>
        </w:rPr>
        <w:t>Pastores dabo vobis</w:t>
      </w:r>
      <w:r w:rsidR="006F0140">
        <w:rPr>
          <w:rFonts w:ascii="Times New Roman" w:hAnsi="Times New Roman"/>
          <w:bCs/>
        </w:rPr>
        <w:t>: “</w:t>
      </w:r>
      <w:r w:rsidR="005E4C77" w:rsidRPr="005E4C77">
        <w:rPr>
          <w:rFonts w:ascii="Times New Roman" w:eastAsia="Times New Roman" w:hAnsi="Times New Roman"/>
          <w:i/>
          <w:color w:val="000000"/>
          <w:shd w:val="clear" w:color="auto" w:fill="FFFFFF"/>
          <w:lang w:eastAsia="it-IT"/>
        </w:rPr>
        <w:t>Solo la povertà assicura al sacerdote la sua disponibilità ad essere mandato là dove la sua opera è più utile ed urgente, anche con sacrificio personale. È condizione e premessa indispensabile alla docilità dell'apostolo allo Sp</w:t>
      </w:r>
      <w:r w:rsidR="000435DE">
        <w:rPr>
          <w:rFonts w:ascii="Times New Roman" w:eastAsia="Times New Roman" w:hAnsi="Times New Roman"/>
          <w:i/>
          <w:color w:val="000000"/>
          <w:shd w:val="clear" w:color="auto" w:fill="FFFFFF"/>
          <w:lang w:eastAsia="it-IT"/>
        </w:rPr>
        <w:t>irito, che lo rende pronto ad «</w:t>
      </w:r>
      <w:r w:rsidR="005E4C77" w:rsidRPr="005E4C77">
        <w:rPr>
          <w:rFonts w:ascii="Times New Roman" w:eastAsia="Times New Roman" w:hAnsi="Times New Roman"/>
          <w:i/>
          <w:color w:val="000000"/>
          <w:shd w:val="clear" w:color="auto" w:fill="FFFFFF"/>
          <w:lang w:eastAsia="it-IT"/>
        </w:rPr>
        <w:t>andare</w:t>
      </w:r>
      <w:bookmarkStart w:id="0" w:name="_GoBack"/>
      <w:bookmarkEnd w:id="0"/>
      <w:r w:rsidR="005E4C77" w:rsidRPr="005E4C77">
        <w:rPr>
          <w:rFonts w:ascii="Times New Roman" w:eastAsia="Times New Roman" w:hAnsi="Times New Roman"/>
          <w:i/>
          <w:color w:val="000000"/>
          <w:shd w:val="clear" w:color="auto" w:fill="FFFFFF"/>
          <w:lang w:eastAsia="it-IT"/>
        </w:rPr>
        <w:t>», senza zavorre e senza legami, seguendo solo la volontà del Maestro</w:t>
      </w:r>
      <w:r w:rsidR="005E4C77">
        <w:rPr>
          <w:rFonts w:ascii="Times New Roman" w:eastAsia="Times New Roman" w:hAnsi="Times New Roman"/>
          <w:color w:val="000000"/>
          <w:shd w:val="clear" w:color="auto" w:fill="FFFFFF"/>
          <w:lang w:eastAsia="it-IT"/>
        </w:rPr>
        <w:t xml:space="preserve">” (n.30). </w:t>
      </w:r>
    </w:p>
    <w:p w14:paraId="785F29CA" w14:textId="77777777" w:rsidR="005438A6" w:rsidRDefault="005438A6" w:rsidP="005438A6">
      <w:pPr>
        <w:jc w:val="both"/>
        <w:rPr>
          <w:rFonts w:ascii="Times New Roman" w:eastAsia="Times New Roman" w:hAnsi="Times New Roman"/>
          <w:color w:val="000000"/>
          <w:shd w:val="clear" w:color="auto" w:fill="FFFFFF"/>
          <w:lang w:eastAsia="it-IT"/>
        </w:rPr>
      </w:pPr>
    </w:p>
    <w:p w14:paraId="546874FE" w14:textId="0ABB5388" w:rsidR="005E4C77" w:rsidRDefault="005438A6" w:rsidP="005438A6">
      <w:pPr>
        <w:jc w:val="both"/>
        <w:rPr>
          <w:rFonts w:ascii="Times New Roman" w:eastAsia="Times New Roman" w:hAnsi="Times New Roman"/>
          <w:color w:val="000000"/>
          <w:shd w:val="clear" w:color="auto" w:fill="FFFFFF"/>
          <w:lang w:eastAsia="it-IT"/>
        </w:rPr>
      </w:pPr>
      <w:r>
        <w:rPr>
          <w:rFonts w:ascii="Times New Roman" w:eastAsia="Times New Roman" w:hAnsi="Times New Roman"/>
          <w:color w:val="000000"/>
          <w:shd w:val="clear" w:color="auto" w:fill="FFFFFF"/>
          <w:lang w:eastAsia="it-IT"/>
        </w:rPr>
        <w:t xml:space="preserve">° </w:t>
      </w:r>
      <w:r w:rsidR="00D55172">
        <w:rPr>
          <w:rFonts w:ascii="Times New Roman" w:eastAsia="Times New Roman" w:hAnsi="Times New Roman"/>
          <w:color w:val="000000"/>
          <w:shd w:val="clear" w:color="auto" w:fill="FFFFFF"/>
          <w:lang w:eastAsia="it-IT"/>
        </w:rPr>
        <w:t>Una povertà, quella presbiterale, che va considerata come una virtù, come un dono,</w:t>
      </w:r>
      <w:r w:rsidR="00817B2C">
        <w:rPr>
          <w:rFonts w:ascii="Times New Roman" w:eastAsia="Times New Roman" w:hAnsi="Times New Roman"/>
          <w:color w:val="000000"/>
          <w:shd w:val="clear" w:color="auto" w:fill="FFFFFF"/>
          <w:lang w:eastAsia="it-IT"/>
        </w:rPr>
        <w:t xml:space="preserve"> non a sé stante, ma intimamente congiunta con i diversi valori ed esigenze della vita del prete, tutti confluenti nell’unica fondamentale dimensione del </w:t>
      </w:r>
      <w:r w:rsidR="00817B2C" w:rsidRPr="00EF6645">
        <w:rPr>
          <w:rFonts w:ascii="Times New Roman" w:eastAsia="Times New Roman" w:hAnsi="Times New Roman"/>
          <w:b/>
          <w:i/>
          <w:color w:val="000000"/>
          <w:shd w:val="clear" w:color="auto" w:fill="FFFFFF"/>
          <w:lang w:eastAsia="it-IT"/>
        </w:rPr>
        <w:t>seguire Cristo nel suo donarsi per amore</w:t>
      </w:r>
      <w:r w:rsidR="00817B2C">
        <w:rPr>
          <w:rFonts w:ascii="Times New Roman" w:eastAsia="Times New Roman" w:hAnsi="Times New Roman"/>
          <w:color w:val="000000"/>
          <w:shd w:val="clear" w:color="auto" w:fill="FFFFFF"/>
          <w:lang w:eastAsia="it-IT"/>
        </w:rPr>
        <w:t xml:space="preserve">. Una </w:t>
      </w:r>
      <w:r w:rsidR="00817B2C" w:rsidRPr="00817B2C">
        <w:rPr>
          <w:rFonts w:ascii="Times New Roman" w:eastAsia="Times New Roman" w:hAnsi="Times New Roman"/>
          <w:b/>
          <w:i/>
          <w:color w:val="000000"/>
          <w:shd w:val="clear" w:color="auto" w:fill="FFFFFF"/>
          <w:lang w:eastAsia="it-IT"/>
        </w:rPr>
        <w:t>povertà che è obbediente</w:t>
      </w:r>
      <w:r w:rsidR="00817B2C">
        <w:rPr>
          <w:rFonts w:ascii="Times New Roman" w:eastAsia="Times New Roman" w:hAnsi="Times New Roman"/>
          <w:color w:val="000000"/>
          <w:shd w:val="clear" w:color="auto" w:fill="FFFFFF"/>
          <w:lang w:eastAsia="it-IT"/>
        </w:rPr>
        <w:t xml:space="preserve"> per poter essere disponibili a servire il Vangelo. Non è forse povertà il rispondere alle molteplici esigenze che ci vengono rivolte dai fedeli, senza interporre come prioritarie le nostre esigenze personali? Non è povertà il lasci</w:t>
      </w:r>
      <w:r>
        <w:rPr>
          <w:rFonts w:ascii="Times New Roman" w:eastAsia="Times New Roman" w:hAnsi="Times New Roman"/>
          <w:color w:val="000000"/>
          <w:shd w:val="clear" w:color="auto" w:fill="FFFFFF"/>
          <w:lang w:eastAsia="it-IT"/>
        </w:rPr>
        <w:t>arsi plasmare dalla vita e dallo</w:t>
      </w:r>
      <w:r w:rsidR="00817B2C">
        <w:rPr>
          <w:rFonts w:ascii="Times New Roman" w:eastAsia="Times New Roman" w:hAnsi="Times New Roman"/>
          <w:color w:val="000000"/>
          <w:shd w:val="clear" w:color="auto" w:fill="FFFFFF"/>
          <w:lang w:eastAsia="it-IT"/>
        </w:rPr>
        <w:t xml:space="preserve"> stile della comunit</w:t>
      </w:r>
      <w:r w:rsidR="00EF6645">
        <w:rPr>
          <w:rFonts w:ascii="Times New Roman" w:eastAsia="Times New Roman" w:hAnsi="Times New Roman"/>
          <w:color w:val="000000"/>
          <w:shd w:val="clear" w:color="auto" w:fill="FFFFFF"/>
          <w:lang w:eastAsia="it-IT"/>
        </w:rPr>
        <w:t xml:space="preserve">à a cui siamo stati destinati, con </w:t>
      </w:r>
      <w:r w:rsidR="00817B2C">
        <w:rPr>
          <w:rFonts w:ascii="Times New Roman" w:eastAsia="Times New Roman" w:hAnsi="Times New Roman"/>
          <w:color w:val="000000"/>
          <w:shd w:val="clear" w:color="auto" w:fill="FFFFFF"/>
          <w:lang w:eastAsia="it-IT"/>
        </w:rPr>
        <w:t xml:space="preserve">la disponibilità </w:t>
      </w:r>
      <w:r w:rsidR="00EF6645">
        <w:rPr>
          <w:rFonts w:ascii="Times New Roman" w:eastAsia="Times New Roman" w:hAnsi="Times New Roman"/>
          <w:color w:val="000000"/>
          <w:shd w:val="clear" w:color="auto" w:fill="FFFFFF"/>
          <w:lang w:eastAsia="it-IT"/>
        </w:rPr>
        <w:t>di nuove destinazioni</w:t>
      </w:r>
      <w:r w:rsidR="00CE27E2">
        <w:rPr>
          <w:rFonts w:ascii="Times New Roman" w:eastAsia="Times New Roman" w:hAnsi="Times New Roman"/>
          <w:color w:val="000000"/>
          <w:shd w:val="clear" w:color="auto" w:fill="FFFFFF"/>
          <w:lang w:eastAsia="it-IT"/>
        </w:rPr>
        <w:t xml:space="preserve"> o forme di </w:t>
      </w:r>
      <w:r>
        <w:rPr>
          <w:rFonts w:ascii="Times New Roman" w:eastAsia="Times New Roman" w:hAnsi="Times New Roman"/>
          <w:color w:val="000000"/>
          <w:shd w:val="clear" w:color="auto" w:fill="FFFFFF"/>
          <w:lang w:eastAsia="it-IT"/>
        </w:rPr>
        <w:t xml:space="preserve">servizio? Non è povertà accettare l’anzianità o la malattia con la conseguente fatica di </w:t>
      </w:r>
      <w:r w:rsidR="00CE27E2">
        <w:rPr>
          <w:rFonts w:ascii="Times New Roman" w:eastAsia="Times New Roman" w:hAnsi="Times New Roman"/>
          <w:color w:val="000000"/>
          <w:shd w:val="clear" w:color="auto" w:fill="FFFFFF"/>
          <w:lang w:eastAsia="it-IT"/>
        </w:rPr>
        <w:t xml:space="preserve">non poter svolgere </w:t>
      </w:r>
      <w:r>
        <w:rPr>
          <w:rFonts w:ascii="Times New Roman" w:eastAsia="Times New Roman" w:hAnsi="Times New Roman"/>
          <w:color w:val="000000"/>
          <w:shd w:val="clear" w:color="auto" w:fill="FFFFFF"/>
          <w:lang w:eastAsia="it-IT"/>
        </w:rPr>
        <w:t xml:space="preserve">un servizio ‘a tempo pieno’? </w:t>
      </w:r>
    </w:p>
    <w:p w14:paraId="0FBF76FF" w14:textId="77777777" w:rsidR="005438A6" w:rsidRDefault="005438A6" w:rsidP="005438A6">
      <w:pPr>
        <w:jc w:val="both"/>
        <w:rPr>
          <w:rFonts w:ascii="Times New Roman" w:eastAsia="Times New Roman" w:hAnsi="Times New Roman"/>
          <w:color w:val="000000"/>
          <w:shd w:val="clear" w:color="auto" w:fill="FFFFFF"/>
          <w:lang w:eastAsia="it-IT"/>
        </w:rPr>
      </w:pPr>
    </w:p>
    <w:p w14:paraId="426AC678" w14:textId="2F19A33D" w:rsidR="005F05B3" w:rsidRPr="00C82F89" w:rsidRDefault="005438A6" w:rsidP="005438A6">
      <w:pPr>
        <w:jc w:val="both"/>
        <w:rPr>
          <w:rFonts w:ascii="Times New Roman" w:eastAsia="Times New Roman" w:hAnsi="Times New Roman"/>
          <w:b/>
          <w:i/>
          <w:color w:val="000000"/>
          <w:shd w:val="clear" w:color="auto" w:fill="FFFFFF"/>
          <w:lang w:eastAsia="it-IT"/>
        </w:rPr>
      </w:pPr>
      <w:r>
        <w:rPr>
          <w:rFonts w:ascii="Times New Roman" w:eastAsia="Times New Roman" w:hAnsi="Times New Roman"/>
          <w:color w:val="000000"/>
          <w:shd w:val="clear" w:color="auto" w:fill="FFFFFF"/>
          <w:lang w:eastAsia="it-IT"/>
        </w:rPr>
        <w:t xml:space="preserve">°° Una povertà che, secondo lo stile di vita del presbitero nella nostra Chiesa latina, è innervata dalla </w:t>
      </w:r>
      <w:r w:rsidRPr="005438A6">
        <w:rPr>
          <w:rFonts w:ascii="Times New Roman" w:eastAsia="Times New Roman" w:hAnsi="Times New Roman"/>
          <w:b/>
          <w:i/>
          <w:color w:val="000000"/>
          <w:shd w:val="clear" w:color="auto" w:fill="FFFFFF"/>
          <w:lang w:eastAsia="it-IT"/>
        </w:rPr>
        <w:t>castità celibataria</w:t>
      </w:r>
      <w:r>
        <w:rPr>
          <w:rFonts w:ascii="Times New Roman" w:eastAsia="Times New Roman" w:hAnsi="Times New Roman"/>
          <w:color w:val="000000"/>
          <w:shd w:val="clear" w:color="auto" w:fill="FFFFFF"/>
          <w:lang w:eastAsia="it-IT"/>
        </w:rPr>
        <w:t>? Non è povertà l’accettare di vivere ogni legame umano con amore intenso e sincero, senza lasciarci condizionale da preferenze personali e interessi, che non sia la preferenza del Signore per ‘i piccoli’? Non è povertà saperci appassionare alle relazioni che nascono nel ministero</w:t>
      </w:r>
      <w:r w:rsidR="00C418F5">
        <w:rPr>
          <w:rFonts w:ascii="Times New Roman" w:eastAsia="Times New Roman" w:hAnsi="Times New Roman"/>
          <w:color w:val="000000"/>
          <w:shd w:val="clear" w:color="auto" w:fill="FFFFFF"/>
          <w:lang w:eastAsia="it-IT"/>
        </w:rPr>
        <w:t xml:space="preserve">, pure </w:t>
      </w:r>
      <w:r w:rsidR="005F05B3">
        <w:rPr>
          <w:rFonts w:ascii="Times New Roman" w:eastAsia="Times New Roman" w:hAnsi="Times New Roman"/>
          <w:color w:val="000000"/>
          <w:shd w:val="clear" w:color="auto" w:fill="FFFFFF"/>
          <w:lang w:eastAsia="it-IT"/>
        </w:rPr>
        <w:t>se limitate nel tempo e sempre disponibili a vivere nuove e differenti relazioni? Non è povertà l’accettare momenti di solitudine e di fatica come occasioni per riscoprire la bellezza e la gioia del ‘rimanere con il Signore’?</w:t>
      </w:r>
      <w:r w:rsidR="00346AB7">
        <w:rPr>
          <w:rFonts w:ascii="Times New Roman" w:eastAsia="Times New Roman" w:hAnsi="Times New Roman"/>
          <w:color w:val="000000"/>
          <w:shd w:val="clear" w:color="auto" w:fill="FFFFFF"/>
          <w:lang w:eastAsia="it-IT"/>
        </w:rPr>
        <w:t xml:space="preserve"> </w:t>
      </w:r>
      <w:r w:rsidR="00346AB7" w:rsidRPr="00C82F89">
        <w:rPr>
          <w:rFonts w:ascii="Times New Roman" w:eastAsia="Times New Roman" w:hAnsi="Times New Roman"/>
          <w:b/>
          <w:i/>
          <w:color w:val="000000"/>
          <w:shd w:val="clear" w:color="auto" w:fill="FFFFFF"/>
          <w:lang w:eastAsia="it-IT"/>
        </w:rPr>
        <w:t>Le</w:t>
      </w:r>
      <w:r w:rsidR="00E33A58" w:rsidRPr="00C82F89">
        <w:rPr>
          <w:rFonts w:ascii="Times New Roman" w:eastAsia="Times New Roman" w:hAnsi="Times New Roman"/>
          <w:b/>
          <w:i/>
          <w:color w:val="000000"/>
          <w:shd w:val="clear" w:color="auto" w:fill="FFFFFF"/>
          <w:lang w:eastAsia="it-IT"/>
        </w:rPr>
        <w:t xml:space="preserve"> tre dimensioni della povertà, dell’obbedienza e della castità chiedono di essere intrecciat</w:t>
      </w:r>
      <w:r w:rsidR="00346AB7" w:rsidRPr="00C82F89">
        <w:rPr>
          <w:rFonts w:ascii="Times New Roman" w:eastAsia="Times New Roman" w:hAnsi="Times New Roman"/>
          <w:b/>
          <w:i/>
          <w:color w:val="000000"/>
          <w:shd w:val="clear" w:color="auto" w:fill="FFFFFF"/>
          <w:lang w:eastAsia="it-IT"/>
        </w:rPr>
        <w:t>e insieme e di essere accolte e vissute con la grazia c</w:t>
      </w:r>
      <w:r w:rsidR="00CE27E2">
        <w:rPr>
          <w:rFonts w:ascii="Times New Roman" w:eastAsia="Times New Roman" w:hAnsi="Times New Roman"/>
          <w:b/>
          <w:i/>
          <w:color w:val="000000"/>
          <w:shd w:val="clear" w:color="auto" w:fill="FFFFFF"/>
          <w:lang w:eastAsia="it-IT"/>
        </w:rPr>
        <w:t>he ci viene da Gesù Sacerdote, perché</w:t>
      </w:r>
      <w:r w:rsidR="00346AB7" w:rsidRPr="00C82F89">
        <w:rPr>
          <w:rFonts w:ascii="Times New Roman" w:eastAsia="Times New Roman" w:hAnsi="Times New Roman"/>
          <w:b/>
          <w:i/>
          <w:color w:val="000000"/>
          <w:shd w:val="clear" w:color="auto" w:fill="FFFFFF"/>
          <w:lang w:eastAsia="it-IT"/>
        </w:rPr>
        <w:t xml:space="preserve"> siano al cuore della nostra identità presbiterale e alla radice della fecondità del nostro sacerdozio ministeriale.</w:t>
      </w:r>
    </w:p>
    <w:p w14:paraId="3DC7016D" w14:textId="77777777" w:rsidR="005F05B3" w:rsidRDefault="005F05B3" w:rsidP="005438A6">
      <w:pPr>
        <w:jc w:val="both"/>
        <w:rPr>
          <w:rFonts w:ascii="Times New Roman" w:eastAsia="Times New Roman" w:hAnsi="Times New Roman"/>
          <w:color w:val="000000"/>
          <w:shd w:val="clear" w:color="auto" w:fill="FFFFFF"/>
          <w:lang w:eastAsia="it-IT"/>
        </w:rPr>
      </w:pPr>
    </w:p>
    <w:p w14:paraId="4FC8E50F" w14:textId="53071597" w:rsidR="0030766F" w:rsidRPr="0030766F" w:rsidRDefault="00CE27E2" w:rsidP="00F96DEC">
      <w:pPr>
        <w:jc w:val="both"/>
        <w:rPr>
          <w:rFonts w:ascii="Times New Roman" w:eastAsia="Times New Roman" w:hAnsi="Times New Roman"/>
          <w:lang w:eastAsia="it-IT"/>
        </w:rPr>
      </w:pPr>
      <w:r>
        <w:rPr>
          <w:rFonts w:ascii="Times New Roman" w:eastAsia="Times New Roman" w:hAnsi="Times New Roman"/>
          <w:color w:val="000000"/>
          <w:shd w:val="clear" w:color="auto" w:fill="FFFFFF"/>
          <w:lang w:eastAsia="it-IT"/>
        </w:rPr>
        <w:t xml:space="preserve">°°° Una caratteristica dei </w:t>
      </w:r>
      <w:r w:rsidR="005F05B3">
        <w:rPr>
          <w:rFonts w:ascii="Times New Roman" w:eastAsia="Times New Roman" w:hAnsi="Times New Roman"/>
          <w:color w:val="000000"/>
          <w:shd w:val="clear" w:color="auto" w:fill="FFFFFF"/>
          <w:lang w:eastAsia="it-IT"/>
        </w:rPr>
        <w:t xml:space="preserve">preti friulani e veneti </w:t>
      </w:r>
      <w:r>
        <w:rPr>
          <w:rFonts w:ascii="Times New Roman" w:eastAsia="Times New Roman" w:hAnsi="Times New Roman"/>
          <w:color w:val="000000"/>
          <w:shd w:val="clear" w:color="auto" w:fill="FFFFFF"/>
          <w:lang w:eastAsia="it-IT"/>
        </w:rPr>
        <w:t xml:space="preserve">è </w:t>
      </w:r>
      <w:r w:rsidRPr="00CE27E2">
        <w:rPr>
          <w:rFonts w:ascii="Times New Roman" w:eastAsia="Times New Roman" w:hAnsi="Times New Roman"/>
          <w:b/>
          <w:i/>
          <w:color w:val="000000"/>
          <w:shd w:val="clear" w:color="auto" w:fill="FFFFFF"/>
          <w:lang w:eastAsia="it-IT"/>
        </w:rPr>
        <w:t xml:space="preserve">di vivere </w:t>
      </w:r>
      <w:r w:rsidR="005F05B3">
        <w:rPr>
          <w:rFonts w:ascii="Times New Roman" w:eastAsia="Times New Roman" w:hAnsi="Times New Roman"/>
          <w:b/>
          <w:i/>
          <w:color w:val="000000"/>
          <w:shd w:val="clear" w:color="auto" w:fill="FFFFFF"/>
          <w:lang w:eastAsia="it-IT"/>
        </w:rPr>
        <w:t>il</w:t>
      </w:r>
      <w:r w:rsidR="005F05B3" w:rsidRPr="005F05B3">
        <w:rPr>
          <w:rFonts w:ascii="Times New Roman" w:eastAsia="Times New Roman" w:hAnsi="Times New Roman"/>
          <w:b/>
          <w:i/>
          <w:color w:val="000000"/>
          <w:shd w:val="clear" w:color="auto" w:fill="FFFFFF"/>
          <w:lang w:eastAsia="it-IT"/>
        </w:rPr>
        <w:t xml:space="preserve"> ministero vicini alla gente</w:t>
      </w:r>
      <w:r w:rsidR="005F05B3">
        <w:rPr>
          <w:rFonts w:ascii="Times New Roman" w:eastAsia="Times New Roman" w:hAnsi="Times New Roman"/>
          <w:color w:val="000000"/>
          <w:shd w:val="clear" w:color="auto" w:fill="FFFFFF"/>
          <w:lang w:eastAsia="it-IT"/>
        </w:rPr>
        <w:t>. Non abbiate paura del confronto con le condizioni di vita della gente, confronto che talvolta è per noi motivo di imbarazzo: abbiamo lasciato tutto e ci siamo sentiti affascinati dalla chiamata del Signor</w:t>
      </w:r>
      <w:r w:rsidR="00BB3664">
        <w:rPr>
          <w:rFonts w:ascii="Times New Roman" w:eastAsia="Times New Roman" w:hAnsi="Times New Roman"/>
          <w:color w:val="000000"/>
          <w:shd w:val="clear" w:color="auto" w:fill="FFFFFF"/>
          <w:lang w:eastAsia="it-IT"/>
        </w:rPr>
        <w:t xml:space="preserve">e al radicalismo evangelico, però </w:t>
      </w:r>
      <w:r w:rsidR="005F05B3">
        <w:rPr>
          <w:rFonts w:ascii="Times New Roman" w:eastAsia="Times New Roman" w:hAnsi="Times New Roman"/>
          <w:color w:val="000000"/>
          <w:shd w:val="clear" w:color="auto" w:fill="FFFFFF"/>
          <w:lang w:eastAsia="it-IT"/>
        </w:rPr>
        <w:t xml:space="preserve">a noi i beni </w:t>
      </w:r>
      <w:r w:rsidR="0083102A">
        <w:rPr>
          <w:rFonts w:ascii="Times New Roman" w:eastAsia="Times New Roman" w:hAnsi="Times New Roman"/>
          <w:color w:val="000000"/>
          <w:shd w:val="clear" w:color="auto" w:fill="FFFFFF"/>
          <w:lang w:eastAsia="it-IT"/>
        </w:rPr>
        <w:t xml:space="preserve">materiali </w:t>
      </w:r>
      <w:r w:rsidR="005F05B3">
        <w:rPr>
          <w:rFonts w:ascii="Times New Roman" w:eastAsia="Times New Roman" w:hAnsi="Times New Roman"/>
          <w:color w:val="000000"/>
          <w:shd w:val="clear" w:color="auto" w:fill="FFFFFF"/>
          <w:lang w:eastAsia="it-IT"/>
        </w:rPr>
        <w:t xml:space="preserve">non </w:t>
      </w:r>
      <w:r w:rsidR="001E71D9">
        <w:rPr>
          <w:rFonts w:ascii="Times New Roman" w:eastAsia="Times New Roman" w:hAnsi="Times New Roman"/>
          <w:color w:val="000000"/>
          <w:shd w:val="clear" w:color="auto" w:fill="FFFFFF"/>
          <w:lang w:eastAsia="it-IT"/>
        </w:rPr>
        <w:t>mancano, come</w:t>
      </w:r>
      <w:r w:rsidR="005F05B3">
        <w:rPr>
          <w:rFonts w:ascii="Times New Roman" w:eastAsia="Times New Roman" w:hAnsi="Times New Roman"/>
          <w:color w:val="000000"/>
          <w:shd w:val="clear" w:color="auto" w:fill="FFFFFF"/>
          <w:lang w:eastAsia="it-IT"/>
        </w:rPr>
        <w:t xml:space="preserve"> la sicurezza per il futuro</w:t>
      </w:r>
      <w:r>
        <w:rPr>
          <w:rFonts w:ascii="Times New Roman" w:eastAsia="Times New Roman" w:hAnsi="Times New Roman"/>
          <w:color w:val="000000"/>
          <w:shd w:val="clear" w:color="auto" w:fill="FFFFFF"/>
          <w:lang w:eastAsia="it-IT"/>
        </w:rPr>
        <w:t xml:space="preserve">, mentre ad alcune persone </w:t>
      </w:r>
      <w:r w:rsidR="0083102A">
        <w:rPr>
          <w:rFonts w:ascii="Times New Roman" w:eastAsia="Times New Roman" w:hAnsi="Times New Roman"/>
          <w:color w:val="000000"/>
          <w:shd w:val="clear" w:color="auto" w:fill="FFFFFF"/>
          <w:lang w:eastAsia="it-IT"/>
        </w:rPr>
        <w:t>manca</w:t>
      </w:r>
      <w:r>
        <w:rPr>
          <w:rFonts w:ascii="Times New Roman" w:eastAsia="Times New Roman" w:hAnsi="Times New Roman"/>
          <w:color w:val="000000"/>
          <w:shd w:val="clear" w:color="auto" w:fill="FFFFFF"/>
          <w:lang w:eastAsia="it-IT"/>
        </w:rPr>
        <w:t>no</w:t>
      </w:r>
      <w:r w:rsidR="0083102A">
        <w:rPr>
          <w:rFonts w:ascii="Times New Roman" w:eastAsia="Times New Roman" w:hAnsi="Times New Roman"/>
          <w:color w:val="000000"/>
          <w:shd w:val="clear" w:color="auto" w:fill="FFFFFF"/>
          <w:lang w:eastAsia="it-IT"/>
        </w:rPr>
        <w:t xml:space="preserve"> la serenità e il necessario, causa la povertà ancora presente e diffusa nel nostro territorio. Pover</w:t>
      </w:r>
      <w:r>
        <w:rPr>
          <w:rFonts w:ascii="Times New Roman" w:eastAsia="Times New Roman" w:hAnsi="Times New Roman"/>
          <w:color w:val="000000"/>
          <w:shd w:val="clear" w:color="auto" w:fill="FFFFFF"/>
          <w:lang w:eastAsia="it-IT"/>
        </w:rPr>
        <w:t>tà materiale, ma ancor più grave</w:t>
      </w:r>
      <w:r w:rsidR="0083102A">
        <w:rPr>
          <w:rFonts w:ascii="Times New Roman" w:eastAsia="Times New Roman" w:hAnsi="Times New Roman"/>
          <w:color w:val="000000"/>
          <w:shd w:val="clear" w:color="auto" w:fill="FFFFFF"/>
          <w:lang w:eastAsia="it-IT"/>
        </w:rPr>
        <w:t xml:space="preserve"> quella spirituale, affettiva, </w:t>
      </w:r>
      <w:r>
        <w:rPr>
          <w:rFonts w:ascii="Times New Roman" w:eastAsia="Times New Roman" w:hAnsi="Times New Roman"/>
          <w:color w:val="000000"/>
          <w:shd w:val="clear" w:color="auto" w:fill="FFFFFF"/>
          <w:lang w:eastAsia="it-IT"/>
        </w:rPr>
        <w:t xml:space="preserve">la </w:t>
      </w:r>
      <w:r w:rsidR="0083102A">
        <w:rPr>
          <w:rFonts w:ascii="Times New Roman" w:eastAsia="Times New Roman" w:hAnsi="Times New Roman"/>
          <w:color w:val="000000"/>
          <w:shd w:val="clear" w:color="auto" w:fill="FFFFFF"/>
          <w:lang w:eastAsia="it-IT"/>
        </w:rPr>
        <w:t>mancanza di senso della vi</w:t>
      </w:r>
      <w:r>
        <w:rPr>
          <w:rFonts w:ascii="Times New Roman" w:eastAsia="Times New Roman" w:hAnsi="Times New Roman"/>
          <w:color w:val="000000"/>
          <w:shd w:val="clear" w:color="auto" w:fill="FFFFFF"/>
          <w:lang w:eastAsia="it-IT"/>
        </w:rPr>
        <w:t>ta con la ricerca di false gioie</w:t>
      </w:r>
      <w:r w:rsidR="0083102A">
        <w:rPr>
          <w:rFonts w:ascii="Times New Roman" w:eastAsia="Times New Roman" w:hAnsi="Times New Roman"/>
          <w:color w:val="000000"/>
          <w:shd w:val="clear" w:color="auto" w:fill="FFFFFF"/>
          <w:lang w:eastAsia="it-IT"/>
        </w:rPr>
        <w:t>, come le dipendenze dall’alc</w:t>
      </w:r>
      <w:r w:rsidR="00C418F5">
        <w:rPr>
          <w:rFonts w:ascii="Times New Roman" w:eastAsia="Times New Roman" w:hAnsi="Times New Roman"/>
          <w:color w:val="000000"/>
          <w:shd w:val="clear" w:color="auto" w:fill="FFFFFF"/>
          <w:lang w:eastAsia="it-IT"/>
        </w:rPr>
        <w:t>o</w:t>
      </w:r>
      <w:r w:rsidR="0083102A">
        <w:rPr>
          <w:rFonts w:ascii="Times New Roman" w:eastAsia="Times New Roman" w:hAnsi="Times New Roman"/>
          <w:color w:val="000000"/>
          <w:shd w:val="clear" w:color="auto" w:fill="FFFFFF"/>
          <w:lang w:eastAsia="it-IT"/>
        </w:rPr>
        <w:t xml:space="preserve">ol, dalla droga e dal gioco d’azzardo, </w:t>
      </w:r>
      <w:r>
        <w:rPr>
          <w:rFonts w:ascii="Times New Roman" w:eastAsia="Times New Roman" w:hAnsi="Times New Roman"/>
          <w:color w:val="000000"/>
          <w:shd w:val="clear" w:color="auto" w:fill="FFFFFF"/>
          <w:lang w:eastAsia="it-IT"/>
        </w:rPr>
        <w:t xml:space="preserve">sia </w:t>
      </w:r>
      <w:r w:rsidR="0083102A">
        <w:rPr>
          <w:rFonts w:ascii="Times New Roman" w:eastAsia="Times New Roman" w:hAnsi="Times New Roman"/>
          <w:color w:val="000000"/>
          <w:shd w:val="clear" w:color="auto" w:fill="FFFFFF"/>
          <w:lang w:eastAsia="it-IT"/>
        </w:rPr>
        <w:t xml:space="preserve">per </w:t>
      </w:r>
      <w:r>
        <w:rPr>
          <w:rFonts w:ascii="Times New Roman" w:eastAsia="Times New Roman" w:hAnsi="Times New Roman"/>
          <w:color w:val="000000"/>
          <w:shd w:val="clear" w:color="auto" w:fill="FFFFFF"/>
          <w:lang w:eastAsia="it-IT"/>
        </w:rPr>
        <w:t xml:space="preserve">i </w:t>
      </w:r>
      <w:r w:rsidR="0083102A">
        <w:rPr>
          <w:rFonts w:ascii="Times New Roman" w:eastAsia="Times New Roman" w:hAnsi="Times New Roman"/>
          <w:color w:val="000000"/>
          <w:shd w:val="clear" w:color="auto" w:fill="FFFFFF"/>
          <w:lang w:eastAsia="it-IT"/>
        </w:rPr>
        <w:t xml:space="preserve">giovani e </w:t>
      </w:r>
      <w:r>
        <w:rPr>
          <w:rFonts w:ascii="Times New Roman" w:eastAsia="Times New Roman" w:hAnsi="Times New Roman"/>
          <w:color w:val="000000"/>
          <w:shd w:val="clear" w:color="auto" w:fill="FFFFFF"/>
          <w:lang w:eastAsia="it-IT"/>
        </w:rPr>
        <w:t xml:space="preserve">i </w:t>
      </w:r>
      <w:r w:rsidR="0083102A">
        <w:rPr>
          <w:rFonts w:ascii="Times New Roman" w:eastAsia="Times New Roman" w:hAnsi="Times New Roman"/>
          <w:color w:val="000000"/>
          <w:shd w:val="clear" w:color="auto" w:fill="FFFFFF"/>
          <w:lang w:eastAsia="it-IT"/>
        </w:rPr>
        <w:t>meno giovani.</w:t>
      </w:r>
      <w:r w:rsidR="00C418F5">
        <w:rPr>
          <w:rFonts w:ascii="Times New Roman" w:eastAsia="Times New Roman" w:hAnsi="Times New Roman"/>
          <w:color w:val="000000"/>
          <w:shd w:val="clear" w:color="auto" w:fill="FFFFFF"/>
          <w:lang w:eastAsia="it-IT"/>
        </w:rPr>
        <w:t xml:space="preserve"> Una povertà </w:t>
      </w:r>
      <w:r w:rsidR="00F51D04">
        <w:rPr>
          <w:rFonts w:ascii="Times New Roman" w:eastAsia="Times New Roman" w:hAnsi="Times New Roman"/>
          <w:color w:val="000000"/>
          <w:shd w:val="clear" w:color="auto" w:fill="FFFFFF"/>
          <w:lang w:eastAsia="it-IT"/>
        </w:rPr>
        <w:t>che diventa</w:t>
      </w:r>
      <w:r>
        <w:rPr>
          <w:rFonts w:ascii="Times New Roman" w:eastAsia="Times New Roman" w:hAnsi="Times New Roman"/>
          <w:color w:val="000000"/>
          <w:shd w:val="clear" w:color="auto" w:fill="FFFFFF"/>
          <w:lang w:eastAsia="it-IT"/>
        </w:rPr>
        <w:t xml:space="preserve"> per noi</w:t>
      </w:r>
      <w:r w:rsidR="00F51D04">
        <w:rPr>
          <w:rFonts w:ascii="Times New Roman" w:eastAsia="Times New Roman" w:hAnsi="Times New Roman"/>
          <w:color w:val="000000"/>
          <w:shd w:val="clear" w:color="auto" w:fill="FFFFFF"/>
          <w:lang w:eastAsia="it-IT"/>
        </w:rPr>
        <w:t xml:space="preserve"> </w:t>
      </w:r>
      <w:r w:rsidR="00F51D04" w:rsidRPr="00F51D04">
        <w:rPr>
          <w:rFonts w:ascii="Times New Roman" w:eastAsia="Times New Roman" w:hAnsi="Times New Roman"/>
          <w:b/>
          <w:i/>
          <w:color w:val="000000"/>
          <w:shd w:val="clear" w:color="auto" w:fill="FFFFFF"/>
          <w:lang w:eastAsia="it-IT"/>
        </w:rPr>
        <w:t xml:space="preserve">scelta di uno stile </w:t>
      </w:r>
      <w:r w:rsidR="00F51D04">
        <w:rPr>
          <w:rFonts w:ascii="Times New Roman" w:eastAsia="Times New Roman" w:hAnsi="Times New Roman"/>
          <w:b/>
          <w:i/>
          <w:color w:val="000000"/>
          <w:shd w:val="clear" w:color="auto" w:fill="FFFFFF"/>
          <w:lang w:eastAsia="it-IT"/>
        </w:rPr>
        <w:t xml:space="preserve">personale </w:t>
      </w:r>
      <w:r w:rsidR="00F51D04" w:rsidRPr="00F51D04">
        <w:rPr>
          <w:rFonts w:ascii="Times New Roman" w:eastAsia="Times New Roman" w:hAnsi="Times New Roman"/>
          <w:b/>
          <w:i/>
          <w:color w:val="000000"/>
          <w:shd w:val="clear" w:color="auto" w:fill="FFFFFF"/>
          <w:lang w:eastAsia="it-IT"/>
        </w:rPr>
        <w:t>di vita povero</w:t>
      </w:r>
      <w:r w:rsidR="00F51D04">
        <w:rPr>
          <w:rFonts w:ascii="Times New Roman" w:eastAsia="Times New Roman" w:hAnsi="Times New Roman"/>
          <w:color w:val="000000"/>
          <w:shd w:val="clear" w:color="auto" w:fill="FFFFFF"/>
          <w:lang w:eastAsia="it-IT"/>
        </w:rPr>
        <w:t xml:space="preserve"> </w:t>
      </w:r>
      <w:r w:rsidR="00F51D04" w:rsidRPr="00F51D04">
        <w:rPr>
          <w:rFonts w:ascii="Times New Roman" w:eastAsia="Times New Roman" w:hAnsi="Times New Roman"/>
          <w:b/>
          <w:i/>
          <w:color w:val="000000"/>
          <w:shd w:val="clear" w:color="auto" w:fill="FFFFFF"/>
          <w:lang w:eastAsia="it-IT"/>
        </w:rPr>
        <w:t>e sobrio</w:t>
      </w:r>
      <w:r w:rsidR="00C418F5">
        <w:rPr>
          <w:rFonts w:ascii="Times New Roman" w:eastAsia="Times New Roman" w:hAnsi="Times New Roman"/>
          <w:color w:val="000000"/>
          <w:shd w:val="clear" w:color="auto" w:fill="FFFFFF"/>
          <w:lang w:eastAsia="it-IT"/>
        </w:rPr>
        <w:t>. S</w:t>
      </w:r>
      <w:r w:rsidR="00F51D04" w:rsidRPr="003D5667">
        <w:rPr>
          <w:rFonts w:ascii="Times New Roman" w:eastAsia="Times New Roman" w:hAnsi="Times New Roman"/>
          <w:b/>
          <w:i/>
          <w:color w:val="000000"/>
          <w:shd w:val="clear" w:color="auto" w:fill="FFFFFF"/>
          <w:lang w:eastAsia="it-IT"/>
        </w:rPr>
        <w:t>ul problema della povertà</w:t>
      </w:r>
      <w:r w:rsidR="00C418F5">
        <w:rPr>
          <w:rFonts w:ascii="Times New Roman" w:eastAsia="Times New Roman" w:hAnsi="Times New Roman"/>
          <w:b/>
          <w:i/>
          <w:color w:val="000000"/>
          <w:shd w:val="clear" w:color="auto" w:fill="FFFFFF"/>
          <w:lang w:eastAsia="it-IT"/>
        </w:rPr>
        <w:t>, infatti,</w:t>
      </w:r>
      <w:r w:rsidR="00F51D04" w:rsidRPr="003D5667">
        <w:rPr>
          <w:rFonts w:ascii="Times New Roman" w:eastAsia="Times New Roman" w:hAnsi="Times New Roman"/>
          <w:b/>
          <w:i/>
          <w:color w:val="000000"/>
          <w:shd w:val="clear" w:color="auto" w:fill="FFFFFF"/>
          <w:lang w:eastAsia="it-IT"/>
        </w:rPr>
        <w:t xml:space="preserve"> si gioca la qualità dell’umanità e della fede del prete oggi</w:t>
      </w:r>
      <w:r w:rsidR="00F51D04">
        <w:rPr>
          <w:rFonts w:ascii="Times New Roman" w:eastAsia="Times New Roman" w:hAnsi="Times New Roman"/>
          <w:color w:val="000000"/>
          <w:shd w:val="clear" w:color="auto" w:fill="FFFFFF"/>
          <w:lang w:eastAsia="it-IT"/>
        </w:rPr>
        <w:t xml:space="preserve">. La povertà ci chiede di entrare nelle case, di andare nelle periferie dell’umanità; e per far questo occorre essere poveri e semplici, capaci di ascolto e di condivisione. Per questo è una povertà ‘fragile’, perché il contesto in cui viviamo nel mondo occidentale, è quello di un paese ricco, di una chiesa ricca, con mezzi che assicurano il nostro sostentamento. </w:t>
      </w:r>
      <w:r w:rsidR="00C418F5">
        <w:rPr>
          <w:rFonts w:ascii="Times New Roman" w:eastAsia="Times New Roman" w:hAnsi="Times New Roman"/>
          <w:color w:val="000000"/>
          <w:shd w:val="clear" w:color="auto" w:fill="FFFFFF"/>
          <w:lang w:eastAsia="it-IT"/>
        </w:rPr>
        <w:t xml:space="preserve">Diciamocelo senza paura: </w:t>
      </w:r>
      <w:r w:rsidR="003D5667">
        <w:rPr>
          <w:rFonts w:ascii="Times New Roman" w:eastAsia="Times New Roman" w:hAnsi="Times New Roman"/>
          <w:color w:val="000000"/>
          <w:shd w:val="clear" w:color="auto" w:fill="FFFFFF"/>
          <w:lang w:eastAsia="it-IT"/>
        </w:rPr>
        <w:t>per noi preti non è facile essere poveri. Occorre scegliere di essere povero.</w:t>
      </w:r>
      <w:r w:rsidR="00C95E31">
        <w:rPr>
          <w:rFonts w:ascii="Times New Roman" w:eastAsia="Times New Roman" w:hAnsi="Times New Roman"/>
          <w:color w:val="000000"/>
          <w:shd w:val="clear" w:color="auto" w:fill="FFFFFF"/>
          <w:lang w:eastAsia="it-IT"/>
        </w:rPr>
        <w:t xml:space="preserve"> </w:t>
      </w:r>
      <w:r w:rsidR="003D5667">
        <w:rPr>
          <w:rFonts w:ascii="Times New Roman" w:eastAsia="Times New Roman" w:hAnsi="Times New Roman"/>
          <w:color w:val="000000"/>
          <w:shd w:val="clear" w:color="auto" w:fill="FFFFFF"/>
          <w:lang w:eastAsia="it-IT"/>
        </w:rPr>
        <w:t xml:space="preserve"> </w:t>
      </w:r>
      <w:r w:rsidR="00D62317">
        <w:rPr>
          <w:rFonts w:ascii="Times New Roman" w:eastAsia="Times New Roman" w:hAnsi="Times New Roman"/>
          <w:color w:val="000000"/>
          <w:shd w:val="clear" w:color="auto" w:fill="FFFFFF"/>
          <w:lang w:eastAsia="it-IT"/>
        </w:rPr>
        <w:t>Un aspet</w:t>
      </w:r>
      <w:r w:rsidR="00894D25">
        <w:rPr>
          <w:rFonts w:ascii="Times New Roman" w:eastAsia="Times New Roman" w:hAnsi="Times New Roman"/>
          <w:color w:val="000000"/>
          <w:shd w:val="clear" w:color="auto" w:fill="FFFFFF"/>
          <w:lang w:eastAsia="it-IT"/>
        </w:rPr>
        <w:t>t</w:t>
      </w:r>
      <w:r w:rsidR="00D62317">
        <w:rPr>
          <w:rFonts w:ascii="Times New Roman" w:eastAsia="Times New Roman" w:hAnsi="Times New Roman"/>
          <w:color w:val="000000"/>
          <w:shd w:val="clear" w:color="auto" w:fill="FFFFFF"/>
          <w:lang w:eastAsia="it-IT"/>
        </w:rPr>
        <w:t>o che ci deve far riflettere</w:t>
      </w:r>
      <w:r w:rsidR="00894D25">
        <w:rPr>
          <w:rFonts w:ascii="Times New Roman" w:eastAsia="Times New Roman" w:hAnsi="Times New Roman"/>
          <w:color w:val="000000"/>
          <w:shd w:val="clear" w:color="auto" w:fill="FFFFFF"/>
          <w:lang w:eastAsia="it-IT"/>
        </w:rPr>
        <w:t xml:space="preserve"> seriamente è quello relativo all’uso dei soldi. Ricordiamo quanto ha detto san Paolo nel suo testamento spirituale: “</w:t>
      </w:r>
      <w:r w:rsidR="00894D25" w:rsidRPr="00894D25">
        <w:rPr>
          <w:rFonts w:ascii="Times New Roman" w:eastAsia="Times New Roman" w:hAnsi="Times New Roman"/>
          <w:i/>
          <w:color w:val="000000"/>
          <w:shd w:val="clear" w:color="auto" w:fill="FFFFFF"/>
          <w:lang w:eastAsia="it-IT"/>
        </w:rPr>
        <w:t>Non ho desiderato né argento, né oro, né la veste di nessuno.</w:t>
      </w:r>
      <w:r w:rsidR="00894D25">
        <w:rPr>
          <w:rFonts w:ascii="Times New Roman" w:eastAsia="Times New Roman" w:hAnsi="Times New Roman"/>
          <w:i/>
          <w:color w:val="000000"/>
          <w:shd w:val="clear" w:color="auto" w:fill="FFFFFF"/>
          <w:lang w:eastAsia="it-IT"/>
        </w:rPr>
        <w:t xml:space="preserve"> </w:t>
      </w:r>
      <w:r w:rsidR="00894D25" w:rsidRPr="00894D25">
        <w:rPr>
          <w:rFonts w:ascii="Times New Roman" w:eastAsia="Times New Roman" w:hAnsi="Times New Roman"/>
          <w:i/>
          <w:color w:val="000000"/>
          <w:shd w:val="clear" w:color="auto" w:fill="FFFFFF"/>
          <w:lang w:eastAsia="it-IT"/>
        </w:rPr>
        <w:t>Voi sapete che alle necessità mie e di quelli che erano con me hanno provveduto queste mie mani</w:t>
      </w:r>
      <w:r w:rsidR="00894D25">
        <w:rPr>
          <w:rFonts w:ascii="Times New Roman" w:eastAsia="Times New Roman" w:hAnsi="Times New Roman"/>
          <w:i/>
          <w:color w:val="000000"/>
          <w:shd w:val="clear" w:color="auto" w:fill="FFFFFF"/>
          <w:lang w:eastAsia="it-IT"/>
        </w:rPr>
        <w:t>…</w:t>
      </w:r>
      <w:r w:rsidR="00894D25" w:rsidRPr="00894D25">
        <w:rPr>
          <w:rFonts w:ascii="Times New Roman" w:eastAsia="Times New Roman" w:hAnsi="Times New Roman"/>
          <w:i/>
          <w:color w:val="000000"/>
          <w:shd w:val="clear" w:color="auto" w:fill="FFFFFF"/>
          <w:lang w:eastAsia="it-IT"/>
        </w:rPr>
        <w:t xml:space="preserve"> così si devono soccorrere i deboli, ricordandoci delle parole del Signore Gesù, che disse: Vi è più g</w:t>
      </w:r>
      <w:r w:rsidR="00894D25">
        <w:rPr>
          <w:rFonts w:ascii="Times New Roman" w:eastAsia="Times New Roman" w:hAnsi="Times New Roman"/>
          <w:i/>
          <w:color w:val="000000"/>
          <w:shd w:val="clear" w:color="auto" w:fill="FFFFFF"/>
          <w:lang w:eastAsia="it-IT"/>
        </w:rPr>
        <w:t>ioia nel dare che nel ricevere!</w:t>
      </w:r>
      <w:r w:rsidR="00894D25">
        <w:rPr>
          <w:rFonts w:ascii="Times New Roman" w:eastAsia="Times New Roman" w:hAnsi="Times New Roman"/>
          <w:color w:val="000000"/>
          <w:shd w:val="clear" w:color="auto" w:fill="FFFFFF"/>
          <w:lang w:eastAsia="it-IT"/>
        </w:rPr>
        <w:t xml:space="preserve">” (Atti 20,33-35). L’avidità, l’avarizia e la brama di possedere e di accumulare beni </w:t>
      </w:r>
      <w:r w:rsidR="001E71D9">
        <w:rPr>
          <w:rFonts w:ascii="Times New Roman" w:eastAsia="Times New Roman" w:hAnsi="Times New Roman"/>
          <w:color w:val="000000"/>
          <w:shd w:val="clear" w:color="auto" w:fill="FFFFFF"/>
          <w:lang w:eastAsia="it-IT"/>
        </w:rPr>
        <w:t xml:space="preserve">e denaro si può insinuare </w:t>
      </w:r>
      <w:r w:rsidR="00894D25">
        <w:rPr>
          <w:rFonts w:ascii="Times New Roman" w:eastAsia="Times New Roman" w:hAnsi="Times New Roman"/>
          <w:color w:val="000000"/>
          <w:shd w:val="clear" w:color="auto" w:fill="FFFFFF"/>
          <w:lang w:eastAsia="it-IT"/>
        </w:rPr>
        <w:t xml:space="preserve">nella vita del prete e del diacono: e più si va avanti nell’età, più aumenta la tentazione per la paura del futuro, della vecchiaia e dell’incertezza del domani. Servirsi del denaro e non servire il denaro! Papa Francesco, </w:t>
      </w:r>
      <w:r w:rsidR="00894D25">
        <w:rPr>
          <w:rFonts w:ascii="Times New Roman" w:eastAsia="Times New Roman" w:hAnsi="Times New Roman"/>
          <w:color w:val="000000"/>
          <w:shd w:val="clear" w:color="auto" w:fill="FFFFFF"/>
          <w:lang w:eastAsia="it-IT"/>
        </w:rPr>
        <w:lastRenderedPageBreak/>
        <w:t xml:space="preserve">nell’omelia del </w:t>
      </w:r>
      <w:r w:rsidR="00F96DEC">
        <w:rPr>
          <w:rFonts w:ascii="Times New Roman" w:eastAsia="Times New Roman" w:hAnsi="Times New Roman"/>
          <w:color w:val="000000"/>
          <w:shd w:val="clear" w:color="auto" w:fill="FFFFFF"/>
          <w:lang w:eastAsia="it-IT"/>
        </w:rPr>
        <w:t>18 ottobre 2018 ricordava: “</w:t>
      </w:r>
      <w:r w:rsidR="0030766F" w:rsidRPr="0030766F">
        <w:rPr>
          <w:rFonts w:ascii="Times New Roman" w:eastAsia="Times New Roman" w:hAnsi="Times New Roman"/>
          <w:i/>
          <w:color w:val="000000"/>
          <w:shd w:val="clear" w:color="auto" w:fill="FFFFFF"/>
          <w:lang w:eastAsia="it-IT"/>
        </w:rPr>
        <w:t>La pover</w:t>
      </w:r>
      <w:r w:rsidR="00F96DEC" w:rsidRPr="00F96DEC">
        <w:rPr>
          <w:rFonts w:ascii="Times New Roman" w:eastAsia="Times New Roman" w:hAnsi="Times New Roman"/>
          <w:i/>
          <w:color w:val="000000"/>
          <w:shd w:val="clear" w:color="auto" w:fill="FFFFFF"/>
          <w:lang w:eastAsia="it-IT"/>
        </w:rPr>
        <w:t>tà come strada del discepolo. I</w:t>
      </w:r>
      <w:r w:rsidR="0030766F" w:rsidRPr="0030766F">
        <w:rPr>
          <w:rFonts w:ascii="Times New Roman" w:eastAsia="Times New Roman" w:hAnsi="Times New Roman"/>
          <w:i/>
          <w:color w:val="000000"/>
          <w:shd w:val="clear" w:color="auto" w:fill="FFFFFF"/>
          <w:lang w:eastAsia="it-IT"/>
        </w:rPr>
        <w:t>l discepolo povero, perché la sua ricchezza è Gesù. Povero, perché non è attaccato alle ricchezze: primo passo. Povero, perché è paziente davanti alle persecuzioni piccole o grandi: secondo passo. Povero, perché entra in questo stato d’animo alla fine della vita che ci ricorda quello di san Paolo</w:t>
      </w:r>
      <w:r w:rsidR="00F96DEC" w:rsidRPr="00F96DEC">
        <w:rPr>
          <w:rFonts w:ascii="Times New Roman" w:eastAsia="Times New Roman" w:hAnsi="Times New Roman"/>
          <w:i/>
          <w:color w:val="000000"/>
          <w:shd w:val="clear" w:color="auto" w:fill="FFFFFF"/>
          <w:lang w:eastAsia="it-IT"/>
        </w:rPr>
        <w:t xml:space="preserve"> e di Gesù</w:t>
      </w:r>
      <w:r w:rsidR="0030766F" w:rsidRPr="0030766F">
        <w:rPr>
          <w:rFonts w:ascii="Times New Roman" w:eastAsia="Times New Roman" w:hAnsi="Times New Roman"/>
          <w:i/>
          <w:color w:val="000000"/>
          <w:shd w:val="clear" w:color="auto" w:fill="FFFFFF"/>
          <w:lang w:eastAsia="it-IT"/>
        </w:rPr>
        <w:t>: abbandonato</w:t>
      </w:r>
      <w:r w:rsidR="00F96DEC" w:rsidRPr="00F96DEC">
        <w:rPr>
          <w:rFonts w:ascii="Times New Roman" w:eastAsia="Times New Roman" w:hAnsi="Times New Roman"/>
          <w:i/>
          <w:color w:val="000000"/>
          <w:shd w:val="clear" w:color="auto" w:fill="FFFFFF"/>
          <w:lang w:eastAsia="it-IT"/>
        </w:rPr>
        <w:t>. …</w:t>
      </w:r>
      <w:r w:rsidR="0030766F" w:rsidRPr="0030766F">
        <w:rPr>
          <w:rFonts w:ascii="Times New Roman" w:eastAsia="Times New Roman" w:hAnsi="Times New Roman"/>
          <w:i/>
          <w:color w:val="000000"/>
          <w:shd w:val="clear" w:color="auto" w:fill="FFFFFF"/>
          <w:lang w:eastAsia="it-IT"/>
        </w:rPr>
        <w:t>Che questa rivelazione sulla predilezione del Signore</w:t>
      </w:r>
      <w:r w:rsidR="00F96DEC" w:rsidRPr="00F96DEC">
        <w:rPr>
          <w:rFonts w:ascii="Times New Roman" w:eastAsia="Times New Roman" w:hAnsi="Times New Roman"/>
          <w:i/>
          <w:color w:val="000000"/>
          <w:shd w:val="clear" w:color="auto" w:fill="FFFFFF"/>
          <w:lang w:eastAsia="it-IT"/>
        </w:rPr>
        <w:t xml:space="preserve"> per la povertà, </w:t>
      </w:r>
      <w:r w:rsidR="0030766F" w:rsidRPr="0030766F">
        <w:rPr>
          <w:rFonts w:ascii="Times New Roman" w:eastAsia="Times New Roman" w:hAnsi="Times New Roman"/>
          <w:i/>
          <w:color w:val="000000"/>
          <w:shd w:val="clear" w:color="auto" w:fill="FFFFFF"/>
          <w:lang w:eastAsia="it-IT"/>
        </w:rPr>
        <w:t>ci aiuti ad andare avanti e a pregare per i discepoli, per tutti i discepoli</w:t>
      </w:r>
      <w:r w:rsidR="00F96DEC" w:rsidRPr="00F96DEC">
        <w:rPr>
          <w:rFonts w:ascii="Times New Roman" w:eastAsia="Times New Roman" w:hAnsi="Times New Roman"/>
          <w:i/>
          <w:color w:val="000000"/>
          <w:shd w:val="clear" w:color="auto" w:fill="FFFFFF"/>
          <w:lang w:eastAsia="it-IT"/>
        </w:rPr>
        <w:t>, p</w:t>
      </w:r>
      <w:r w:rsidR="0030766F" w:rsidRPr="0030766F">
        <w:rPr>
          <w:rFonts w:ascii="Times New Roman" w:eastAsia="Times New Roman" w:hAnsi="Times New Roman"/>
          <w:i/>
          <w:color w:val="000000"/>
          <w:shd w:val="clear" w:color="auto" w:fill="FFFFFF"/>
          <w:lang w:eastAsia="it-IT"/>
        </w:rPr>
        <w:t>erché sappiano percorrere la strada della povertà come il Signore vuol</w:t>
      </w:r>
      <w:r w:rsidR="00F96DEC">
        <w:rPr>
          <w:rFonts w:ascii="Times New Roman" w:eastAsia="Times New Roman" w:hAnsi="Times New Roman"/>
          <w:i/>
          <w:color w:val="000000"/>
          <w:shd w:val="clear" w:color="auto" w:fill="FFFFFF"/>
          <w:lang w:eastAsia="it-IT"/>
        </w:rPr>
        <w:t>e</w:t>
      </w:r>
      <w:r w:rsidR="00F96DEC" w:rsidRPr="00F96DEC">
        <w:rPr>
          <w:rFonts w:ascii="Times New Roman" w:eastAsia="Times New Roman" w:hAnsi="Times New Roman"/>
          <w:color w:val="000000"/>
          <w:shd w:val="clear" w:color="auto" w:fill="FFFFFF"/>
          <w:lang w:eastAsia="it-IT"/>
        </w:rPr>
        <w:t>”</w:t>
      </w:r>
      <w:r w:rsidR="00F96DEC">
        <w:rPr>
          <w:rFonts w:ascii="Times New Roman" w:eastAsia="Times New Roman" w:hAnsi="Times New Roman"/>
          <w:color w:val="000000"/>
          <w:shd w:val="clear" w:color="auto" w:fill="FFFFFF"/>
          <w:lang w:eastAsia="it-IT"/>
        </w:rPr>
        <w:t>.</w:t>
      </w:r>
      <w:r w:rsidR="00346AB7">
        <w:rPr>
          <w:rFonts w:ascii="Times New Roman" w:eastAsia="Times New Roman" w:hAnsi="Times New Roman"/>
          <w:color w:val="000000"/>
          <w:shd w:val="clear" w:color="auto" w:fill="FFFFFF"/>
          <w:lang w:eastAsia="it-IT"/>
        </w:rPr>
        <w:t xml:space="preserve"> Ancora oggi tanti nostri confratelli che ci hanno preceduto sono ricordati per la loro generosità, per la povertà vissuta e per l’amore ai poveri e agli ultimi.</w:t>
      </w:r>
    </w:p>
    <w:p w14:paraId="21EAAD62" w14:textId="77777777" w:rsidR="002F6767" w:rsidRDefault="002F6767" w:rsidP="005438A6">
      <w:pPr>
        <w:jc w:val="both"/>
        <w:rPr>
          <w:rFonts w:ascii="Times New Roman" w:eastAsia="Times New Roman" w:hAnsi="Times New Roman"/>
          <w:color w:val="000000"/>
          <w:shd w:val="clear" w:color="auto" w:fill="FFFFFF"/>
          <w:lang w:eastAsia="it-IT"/>
        </w:rPr>
      </w:pPr>
    </w:p>
    <w:p w14:paraId="7CDEB024" w14:textId="10162769" w:rsidR="00C933D2" w:rsidRPr="00C82F89" w:rsidRDefault="0083102A" w:rsidP="00C82F89">
      <w:pPr>
        <w:jc w:val="both"/>
        <w:rPr>
          <w:rFonts w:ascii="Times New Roman" w:eastAsia="Times New Roman" w:hAnsi="Times New Roman"/>
          <w:lang w:eastAsia="it-IT"/>
        </w:rPr>
      </w:pPr>
      <w:r>
        <w:rPr>
          <w:rFonts w:ascii="Times New Roman" w:eastAsia="Times New Roman" w:hAnsi="Times New Roman"/>
          <w:color w:val="000000"/>
          <w:shd w:val="clear" w:color="auto" w:fill="FFFFFF"/>
          <w:lang w:eastAsia="it-IT"/>
        </w:rPr>
        <w:t>°°°° C’è un altro aspetto della povertà di noi consacrati, che ho ricordato nel ritiro di ini</w:t>
      </w:r>
      <w:r w:rsidR="00F96DEC">
        <w:rPr>
          <w:rFonts w:ascii="Times New Roman" w:eastAsia="Times New Roman" w:hAnsi="Times New Roman"/>
          <w:color w:val="000000"/>
          <w:shd w:val="clear" w:color="auto" w:fill="FFFFFF"/>
          <w:lang w:eastAsia="it-IT"/>
        </w:rPr>
        <w:t>zio anno, e che ora accenno</w:t>
      </w:r>
      <w:r>
        <w:rPr>
          <w:rFonts w:ascii="Times New Roman" w:eastAsia="Times New Roman" w:hAnsi="Times New Roman"/>
          <w:color w:val="000000"/>
          <w:shd w:val="clear" w:color="auto" w:fill="FFFFFF"/>
          <w:lang w:eastAsia="it-IT"/>
        </w:rPr>
        <w:t xml:space="preserve">: è quello che riguarda la nostra </w:t>
      </w:r>
      <w:r w:rsidRPr="00346AB7">
        <w:rPr>
          <w:rFonts w:ascii="Times New Roman" w:eastAsia="Times New Roman" w:hAnsi="Times New Roman"/>
          <w:b/>
          <w:i/>
          <w:color w:val="000000"/>
          <w:shd w:val="clear" w:color="auto" w:fill="FFFFFF"/>
          <w:lang w:eastAsia="it-IT"/>
        </w:rPr>
        <w:t>responsabilità</w:t>
      </w:r>
      <w:r w:rsidR="00F96DEC" w:rsidRPr="00346AB7">
        <w:rPr>
          <w:rFonts w:ascii="Times New Roman" w:eastAsia="Times New Roman" w:hAnsi="Times New Roman"/>
          <w:b/>
          <w:i/>
          <w:color w:val="000000"/>
          <w:shd w:val="clear" w:color="auto" w:fill="FFFFFF"/>
          <w:lang w:eastAsia="it-IT"/>
        </w:rPr>
        <w:t xml:space="preserve"> </w:t>
      </w:r>
      <w:r w:rsidR="001F3F3A" w:rsidRPr="00346AB7">
        <w:rPr>
          <w:rFonts w:ascii="Times New Roman" w:eastAsia="Times New Roman" w:hAnsi="Times New Roman"/>
          <w:b/>
          <w:i/>
          <w:color w:val="000000"/>
          <w:shd w:val="clear" w:color="auto" w:fill="FFFFFF"/>
          <w:lang w:eastAsia="it-IT"/>
        </w:rPr>
        <w:t>nella gestione del denaro e dei beni materiali della Chiesa e che la Chiesa ci affida</w:t>
      </w:r>
      <w:r w:rsidR="001F3F3A">
        <w:rPr>
          <w:rFonts w:ascii="Times New Roman" w:eastAsia="Times New Roman" w:hAnsi="Times New Roman"/>
          <w:color w:val="000000"/>
          <w:shd w:val="clear" w:color="auto" w:fill="FFFFFF"/>
          <w:lang w:eastAsia="it-IT"/>
        </w:rPr>
        <w:t xml:space="preserve">. Non siamo noi i proprietari dei beni delle nostre comunità, ma solo degli amministratori fedeli. Per amministrali è </w:t>
      </w:r>
      <w:r w:rsidR="00C418F5">
        <w:rPr>
          <w:rFonts w:ascii="Times New Roman" w:eastAsia="Times New Roman" w:hAnsi="Times New Roman"/>
          <w:color w:val="000000"/>
          <w:shd w:val="clear" w:color="auto" w:fill="FFFFFF"/>
          <w:lang w:eastAsia="it-IT"/>
        </w:rPr>
        <w:t xml:space="preserve">necessario e obbligatorio </w:t>
      </w:r>
      <w:r w:rsidR="001F3F3A">
        <w:rPr>
          <w:rFonts w:ascii="Times New Roman" w:eastAsia="Times New Roman" w:hAnsi="Times New Roman"/>
          <w:color w:val="000000"/>
          <w:shd w:val="clear" w:color="auto" w:fill="FFFFFF"/>
          <w:lang w:eastAsia="it-IT"/>
        </w:rPr>
        <w:t>l’apporto di alcuni laici, seri e preparati che condividono le decisioni e le scelte</w:t>
      </w:r>
      <w:r w:rsidR="00E33A58">
        <w:rPr>
          <w:rFonts w:ascii="Times New Roman" w:eastAsia="Times New Roman" w:hAnsi="Times New Roman"/>
          <w:color w:val="000000"/>
          <w:shd w:val="clear" w:color="auto" w:fill="FFFFFF"/>
          <w:lang w:eastAsia="it-IT"/>
        </w:rPr>
        <w:t xml:space="preserve"> operative, in una totale trasparenza. Così come, per trasparenza e </w:t>
      </w:r>
      <w:r w:rsidR="00346AB7">
        <w:rPr>
          <w:rFonts w:ascii="Times New Roman" w:eastAsia="Times New Roman" w:hAnsi="Times New Roman"/>
          <w:color w:val="000000"/>
          <w:shd w:val="clear" w:color="auto" w:fill="FFFFFF"/>
          <w:lang w:eastAsia="it-IT"/>
        </w:rPr>
        <w:t>onestà, ognuno di noi è sollecitato</w:t>
      </w:r>
      <w:r w:rsidR="00E33A58">
        <w:rPr>
          <w:rFonts w:ascii="Times New Roman" w:eastAsia="Times New Roman" w:hAnsi="Times New Roman"/>
          <w:color w:val="000000"/>
          <w:shd w:val="clear" w:color="auto" w:fill="FFFFFF"/>
          <w:lang w:eastAsia="it-IT"/>
        </w:rPr>
        <w:t xml:space="preserve"> a red</w:t>
      </w:r>
      <w:r w:rsidR="00346AB7">
        <w:rPr>
          <w:rFonts w:ascii="Times New Roman" w:eastAsia="Times New Roman" w:hAnsi="Times New Roman"/>
          <w:color w:val="000000"/>
          <w:shd w:val="clear" w:color="auto" w:fill="FFFFFF"/>
          <w:lang w:eastAsia="it-IT"/>
        </w:rPr>
        <w:t>igere un testamento, disponendo ch</w:t>
      </w:r>
      <w:r w:rsidR="00C82F89">
        <w:rPr>
          <w:rFonts w:ascii="Times New Roman" w:eastAsia="Times New Roman" w:hAnsi="Times New Roman"/>
          <w:color w:val="000000"/>
          <w:shd w:val="clear" w:color="auto" w:fill="FFFFFF"/>
          <w:lang w:eastAsia="it-IT"/>
        </w:rPr>
        <w:t>e quanto avuto</w:t>
      </w:r>
      <w:r w:rsidR="00346AB7">
        <w:rPr>
          <w:rFonts w:ascii="Times New Roman" w:eastAsia="Times New Roman" w:hAnsi="Times New Roman"/>
          <w:color w:val="000000"/>
          <w:shd w:val="clear" w:color="auto" w:fill="FFFFFF"/>
          <w:lang w:eastAsia="it-IT"/>
        </w:rPr>
        <w:t xml:space="preserve"> dall’esercizio de</w:t>
      </w:r>
      <w:r w:rsidR="00C82F89">
        <w:rPr>
          <w:rFonts w:ascii="Times New Roman" w:eastAsia="Times New Roman" w:hAnsi="Times New Roman"/>
          <w:color w:val="000000"/>
          <w:shd w:val="clear" w:color="auto" w:fill="FFFFFF"/>
          <w:lang w:eastAsia="it-IT"/>
        </w:rPr>
        <w:t>l ministero, sia destinato per il bene della</w:t>
      </w:r>
      <w:r w:rsidR="00346AB7">
        <w:rPr>
          <w:rFonts w:ascii="Times New Roman" w:eastAsia="Times New Roman" w:hAnsi="Times New Roman"/>
          <w:color w:val="000000"/>
          <w:shd w:val="clear" w:color="auto" w:fill="FFFFFF"/>
          <w:lang w:eastAsia="it-IT"/>
        </w:rPr>
        <w:t xml:space="preserve"> Chiesa</w:t>
      </w:r>
      <w:r w:rsidR="00C82F89">
        <w:rPr>
          <w:rFonts w:ascii="Times New Roman" w:eastAsia="Times New Roman" w:hAnsi="Times New Roman"/>
          <w:color w:val="000000"/>
          <w:shd w:val="clear" w:color="auto" w:fill="FFFFFF"/>
          <w:lang w:eastAsia="it-IT"/>
        </w:rPr>
        <w:t>, per i poveri e per le opere di carità</w:t>
      </w:r>
      <w:r w:rsidR="00346AB7">
        <w:rPr>
          <w:rFonts w:ascii="Times New Roman" w:eastAsia="Times New Roman" w:hAnsi="Times New Roman"/>
          <w:color w:val="000000"/>
          <w:shd w:val="clear" w:color="auto" w:fill="FFFFFF"/>
          <w:lang w:eastAsia="it-IT"/>
        </w:rPr>
        <w:t>.</w:t>
      </w:r>
      <w:r w:rsidR="00C82F89">
        <w:rPr>
          <w:rFonts w:ascii="Times New Roman" w:eastAsia="Times New Roman" w:hAnsi="Times New Roman"/>
          <w:color w:val="000000"/>
          <w:shd w:val="clear" w:color="auto" w:fill="FFFFFF"/>
          <w:lang w:eastAsia="it-IT"/>
        </w:rPr>
        <w:t xml:space="preserve"> A questo proposito mi sento di ringraziarvi di cuore, perché fa bene a noi e a tutto il popolo di Dio sapere che noi, vescovi, presbiteri e diaconi, da anni rinunciamo </w:t>
      </w:r>
      <w:r w:rsidR="00C418F5">
        <w:rPr>
          <w:rFonts w:ascii="Times New Roman" w:eastAsia="Times New Roman" w:hAnsi="Times New Roman"/>
          <w:color w:val="000000"/>
          <w:shd w:val="clear" w:color="auto" w:fill="FFFFFF"/>
          <w:lang w:eastAsia="it-IT"/>
        </w:rPr>
        <w:t>ad uno stipendio che consegniamo</w:t>
      </w:r>
      <w:r w:rsidR="000B7110">
        <w:rPr>
          <w:rFonts w:ascii="Times New Roman" w:eastAsia="Times New Roman" w:hAnsi="Times New Roman"/>
          <w:color w:val="000000"/>
          <w:shd w:val="clear" w:color="auto" w:fill="FFFFFF"/>
          <w:lang w:eastAsia="it-IT"/>
        </w:rPr>
        <w:t xml:space="preserve"> il Giovedì </w:t>
      </w:r>
      <w:r w:rsidR="00C82F89">
        <w:rPr>
          <w:rFonts w:ascii="Times New Roman" w:eastAsia="Times New Roman" w:hAnsi="Times New Roman"/>
          <w:color w:val="000000"/>
          <w:shd w:val="clear" w:color="auto" w:fill="FFFFFF"/>
          <w:lang w:eastAsia="it-IT"/>
        </w:rPr>
        <w:t xml:space="preserve">Santo a favore del </w:t>
      </w:r>
      <w:r w:rsidR="00C82F89" w:rsidRPr="00C82F89">
        <w:rPr>
          <w:rFonts w:ascii="Times New Roman" w:eastAsia="Times New Roman" w:hAnsi="Times New Roman"/>
          <w:b/>
          <w:i/>
          <w:color w:val="000000"/>
          <w:shd w:val="clear" w:color="auto" w:fill="FFFFFF"/>
          <w:lang w:eastAsia="it-IT"/>
        </w:rPr>
        <w:t xml:space="preserve">Fondo diocesano di solidarietà </w:t>
      </w:r>
      <w:r w:rsidR="00C82F89">
        <w:rPr>
          <w:rFonts w:ascii="Times New Roman" w:eastAsia="Times New Roman" w:hAnsi="Times New Roman"/>
          <w:color w:val="000000"/>
          <w:shd w:val="clear" w:color="auto" w:fill="FFFFFF"/>
          <w:lang w:eastAsia="it-IT"/>
        </w:rPr>
        <w:t xml:space="preserve">per ‘toccare la carne di Cristo’ alleviando la </w:t>
      </w:r>
      <w:r w:rsidR="000B7110">
        <w:rPr>
          <w:rFonts w:ascii="Times New Roman" w:eastAsia="Times New Roman" w:hAnsi="Times New Roman"/>
          <w:color w:val="000000"/>
          <w:shd w:val="clear" w:color="auto" w:fill="FFFFFF"/>
          <w:lang w:eastAsia="it-IT"/>
        </w:rPr>
        <w:t>sofferenza</w:t>
      </w:r>
      <w:r w:rsidR="00C82F89">
        <w:rPr>
          <w:rFonts w:ascii="Times New Roman" w:eastAsia="Times New Roman" w:hAnsi="Times New Roman"/>
          <w:color w:val="000000"/>
          <w:shd w:val="clear" w:color="auto" w:fill="FFFFFF"/>
          <w:lang w:eastAsia="it-IT"/>
        </w:rPr>
        <w:t xml:space="preserve"> e povertà di tanti nostri fratelli e sorelle che sono nel bisogno.</w:t>
      </w:r>
    </w:p>
    <w:p w14:paraId="06183E95" w14:textId="77777777" w:rsidR="00C933D2" w:rsidRDefault="00C933D2" w:rsidP="00742BDA">
      <w:pPr>
        <w:ind w:firstLine="708"/>
        <w:jc w:val="both"/>
        <w:rPr>
          <w:rFonts w:ascii="Times New Roman" w:hAnsi="Times New Roman"/>
          <w:bCs/>
        </w:rPr>
      </w:pPr>
    </w:p>
    <w:p w14:paraId="5EB72F2C" w14:textId="7A5DAB33" w:rsidR="00AB245D" w:rsidRDefault="00AB245D" w:rsidP="00742BDA">
      <w:pPr>
        <w:ind w:firstLine="708"/>
        <w:jc w:val="both"/>
        <w:rPr>
          <w:rFonts w:ascii="Times New Roman" w:hAnsi="Times New Roman"/>
          <w:bCs/>
        </w:rPr>
      </w:pPr>
      <w:r>
        <w:rPr>
          <w:rFonts w:ascii="Times New Roman" w:hAnsi="Times New Roman"/>
          <w:bCs/>
        </w:rPr>
        <w:t>Carissimi presbiteri e diaconi, l</w:t>
      </w:r>
      <w:r w:rsidR="00C933D2">
        <w:rPr>
          <w:rFonts w:ascii="Times New Roman" w:hAnsi="Times New Roman"/>
          <w:bCs/>
        </w:rPr>
        <w:t>a santa Messa Crismale, con la ricchezza dei suoi segni</w:t>
      </w:r>
      <w:r w:rsidR="009B1D86">
        <w:rPr>
          <w:rFonts w:ascii="Times New Roman" w:hAnsi="Times New Roman"/>
          <w:bCs/>
        </w:rPr>
        <w:t>, ci assicura ancora una volta che Dio</w:t>
      </w:r>
      <w:r>
        <w:rPr>
          <w:rFonts w:ascii="Times New Roman" w:hAnsi="Times New Roman"/>
          <w:bCs/>
        </w:rPr>
        <w:t>, nel suo Figlio Gesù “</w:t>
      </w:r>
      <w:r w:rsidRPr="00AB245D">
        <w:rPr>
          <w:rFonts w:ascii="Times New Roman" w:hAnsi="Times New Roman"/>
          <w:bCs/>
          <w:i/>
        </w:rPr>
        <w:t>che ci ama e ci ha liberati dai nostri peccati con il suo sangue</w:t>
      </w:r>
      <w:r>
        <w:rPr>
          <w:rFonts w:ascii="Times New Roman" w:hAnsi="Times New Roman"/>
          <w:bCs/>
        </w:rPr>
        <w:t>” (Apocalisse 1,5),</w:t>
      </w:r>
      <w:r w:rsidR="00470489">
        <w:rPr>
          <w:rFonts w:ascii="Times New Roman" w:hAnsi="Times New Roman"/>
          <w:bCs/>
        </w:rPr>
        <w:t xml:space="preserve"> ci accompagna e ci previene nel cammino</w:t>
      </w:r>
      <w:r w:rsidR="005C6321">
        <w:rPr>
          <w:rFonts w:ascii="Times New Roman" w:hAnsi="Times New Roman"/>
          <w:bCs/>
        </w:rPr>
        <w:t xml:space="preserve"> della nostra fedeltà</w:t>
      </w:r>
      <w:r w:rsidR="002D427D">
        <w:rPr>
          <w:rFonts w:ascii="Times New Roman" w:hAnsi="Times New Roman"/>
          <w:bCs/>
        </w:rPr>
        <w:t xml:space="preserve">, e ci invita a rendergli grazie </w:t>
      </w:r>
      <w:r w:rsidR="00DE7661">
        <w:rPr>
          <w:rFonts w:ascii="Times New Roman" w:hAnsi="Times New Roman"/>
          <w:bCs/>
        </w:rPr>
        <w:t xml:space="preserve">perché, </w:t>
      </w:r>
      <w:r w:rsidR="002D427D">
        <w:rPr>
          <w:rFonts w:ascii="Times New Roman" w:hAnsi="Times New Roman"/>
          <w:bCs/>
        </w:rPr>
        <w:t xml:space="preserve">al di là </w:t>
      </w:r>
      <w:r w:rsidR="00EE7645">
        <w:rPr>
          <w:rFonts w:ascii="Times New Roman" w:hAnsi="Times New Roman"/>
          <w:bCs/>
        </w:rPr>
        <w:t>della nostra debolezza,</w:t>
      </w:r>
      <w:r w:rsidR="00DE7661">
        <w:rPr>
          <w:rFonts w:ascii="Times New Roman" w:hAnsi="Times New Roman"/>
          <w:bCs/>
        </w:rPr>
        <w:t xml:space="preserve"> </w:t>
      </w:r>
      <w:r w:rsidR="00371033">
        <w:rPr>
          <w:rFonts w:ascii="Times New Roman" w:hAnsi="Times New Roman"/>
          <w:bCs/>
        </w:rPr>
        <w:t xml:space="preserve">continua </w:t>
      </w:r>
      <w:r w:rsidR="00DC533A">
        <w:rPr>
          <w:rFonts w:ascii="Times New Roman" w:hAnsi="Times New Roman"/>
          <w:bCs/>
        </w:rPr>
        <w:t>a plasmarci</w:t>
      </w:r>
      <w:r w:rsidR="00363661">
        <w:rPr>
          <w:rFonts w:ascii="Times New Roman" w:hAnsi="Times New Roman"/>
          <w:bCs/>
        </w:rPr>
        <w:t xml:space="preserve"> nell’</w:t>
      </w:r>
      <w:r w:rsidR="00DC533A">
        <w:rPr>
          <w:rFonts w:ascii="Times New Roman" w:hAnsi="Times New Roman"/>
          <w:bCs/>
        </w:rPr>
        <w:t>unità di</w:t>
      </w:r>
      <w:r w:rsidR="00363661">
        <w:rPr>
          <w:rFonts w:ascii="Times New Roman" w:hAnsi="Times New Roman"/>
          <w:bCs/>
        </w:rPr>
        <w:t xml:space="preserve"> </w:t>
      </w:r>
      <w:r w:rsidR="00DC533A">
        <w:rPr>
          <w:rFonts w:ascii="Times New Roman" w:hAnsi="Times New Roman"/>
          <w:bCs/>
        </w:rPr>
        <w:t xml:space="preserve">questo </w:t>
      </w:r>
      <w:r w:rsidR="00363661">
        <w:rPr>
          <w:rFonts w:ascii="Times New Roman" w:hAnsi="Times New Roman"/>
          <w:bCs/>
        </w:rPr>
        <w:t>presbiterio</w:t>
      </w:r>
      <w:r w:rsidR="003605CE">
        <w:rPr>
          <w:rFonts w:ascii="Times New Roman" w:hAnsi="Times New Roman"/>
          <w:bCs/>
        </w:rPr>
        <w:t xml:space="preserve"> e a donarci la forza </w:t>
      </w:r>
      <w:r w:rsidR="000A4D56">
        <w:rPr>
          <w:rFonts w:ascii="Times New Roman" w:hAnsi="Times New Roman"/>
          <w:bCs/>
        </w:rPr>
        <w:t xml:space="preserve">di </w:t>
      </w:r>
      <w:r w:rsidR="00F21415">
        <w:rPr>
          <w:rFonts w:ascii="Times New Roman" w:hAnsi="Times New Roman"/>
          <w:bCs/>
        </w:rPr>
        <w:t>accogl</w:t>
      </w:r>
      <w:r w:rsidR="00F50F1B">
        <w:rPr>
          <w:rFonts w:ascii="Times New Roman" w:hAnsi="Times New Roman"/>
          <w:bCs/>
        </w:rPr>
        <w:t>iere e vivere</w:t>
      </w:r>
      <w:r w:rsidR="00F21415">
        <w:rPr>
          <w:rFonts w:ascii="Times New Roman" w:hAnsi="Times New Roman"/>
          <w:bCs/>
        </w:rPr>
        <w:t xml:space="preserve"> </w:t>
      </w:r>
      <w:r w:rsidR="003B1B2D">
        <w:rPr>
          <w:rFonts w:ascii="Times New Roman" w:hAnsi="Times New Roman"/>
          <w:bCs/>
        </w:rPr>
        <w:t xml:space="preserve">il dono della povertà evangelica. </w:t>
      </w:r>
      <w:r w:rsidR="00F50F1B">
        <w:rPr>
          <w:rFonts w:ascii="Times New Roman" w:hAnsi="Times New Roman"/>
          <w:bCs/>
        </w:rPr>
        <w:t xml:space="preserve"> </w:t>
      </w:r>
      <w:r>
        <w:rPr>
          <w:rFonts w:ascii="Times New Roman" w:hAnsi="Times New Roman"/>
          <w:bCs/>
        </w:rPr>
        <w:t>Discenda abbondate su tutti noi, anche attraverso l</w:t>
      </w:r>
      <w:r w:rsidR="000B7110">
        <w:rPr>
          <w:rFonts w:ascii="Times New Roman" w:hAnsi="Times New Roman"/>
          <w:bCs/>
        </w:rPr>
        <w:t>a rinnovazione delle promesse fatte nell’</w:t>
      </w:r>
      <w:r>
        <w:rPr>
          <w:rFonts w:ascii="Times New Roman" w:hAnsi="Times New Roman"/>
          <w:bCs/>
        </w:rPr>
        <w:t>ordinazione, l’unzione rinnovata dello Spirito Santo, e con l’orazione conclusiva di questa santa Eucaristia, preghiamo Dio onnipotente perché ci conceda che “rinnovati dai santi misteri, diffondiamo nel mondo il buon profumo del Cristo”.</w:t>
      </w:r>
    </w:p>
    <w:p w14:paraId="514EF512" w14:textId="77777777" w:rsidR="000B7110" w:rsidRDefault="000B7110" w:rsidP="00742BDA">
      <w:pPr>
        <w:ind w:firstLine="708"/>
        <w:jc w:val="both"/>
        <w:rPr>
          <w:rFonts w:ascii="Times New Roman" w:hAnsi="Times New Roman"/>
          <w:bCs/>
        </w:rPr>
      </w:pPr>
    </w:p>
    <w:p w14:paraId="02A00C46" w14:textId="77777777" w:rsidR="00AB245D" w:rsidRDefault="00AB245D" w:rsidP="00742BDA">
      <w:pPr>
        <w:ind w:firstLine="708"/>
        <w:jc w:val="both"/>
        <w:rPr>
          <w:rFonts w:ascii="Times New Roman" w:hAnsi="Times New Roman"/>
          <w:bCs/>
        </w:rPr>
      </w:pPr>
      <w:r>
        <w:rPr>
          <w:rFonts w:ascii="Times New Roman" w:hAnsi="Times New Roman"/>
          <w:bCs/>
        </w:rPr>
        <w:t>Buona Pasqua a Tutti.</w:t>
      </w:r>
    </w:p>
    <w:p w14:paraId="104CF171" w14:textId="77777777" w:rsidR="00AB245D" w:rsidRDefault="00AB245D" w:rsidP="00742BDA">
      <w:pPr>
        <w:ind w:firstLine="708"/>
        <w:jc w:val="both"/>
        <w:rPr>
          <w:rFonts w:ascii="Times New Roman" w:hAnsi="Times New Roman"/>
          <w:bCs/>
        </w:rPr>
      </w:pPr>
    </w:p>
    <w:p w14:paraId="72D73598" w14:textId="77777777" w:rsidR="00AB245D" w:rsidRDefault="00AB245D" w:rsidP="00742BDA">
      <w:pPr>
        <w:ind w:firstLine="708"/>
        <w:jc w:val="both"/>
        <w:rPr>
          <w:rFonts w:ascii="Times New Roman" w:hAnsi="Times New Roman"/>
          <w:bCs/>
        </w:rPr>
      </w:pPr>
    </w:p>
    <w:p w14:paraId="452FF53D" w14:textId="77777777" w:rsidR="00AB245D" w:rsidRDefault="00AB245D" w:rsidP="00742BDA">
      <w:pPr>
        <w:ind w:firstLine="708"/>
        <w:jc w:val="both"/>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 Giuseppe Pellegrini</w:t>
      </w:r>
    </w:p>
    <w:p w14:paraId="6B258403" w14:textId="3CEFE188" w:rsidR="00C933D2" w:rsidRPr="00742BDA" w:rsidRDefault="00AB245D" w:rsidP="00742BDA">
      <w:pPr>
        <w:ind w:firstLine="708"/>
        <w:jc w:val="both"/>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 xml:space="preserve">vescovo  </w:t>
      </w:r>
    </w:p>
    <w:sectPr w:rsidR="00C933D2" w:rsidRPr="00742BDA" w:rsidSect="00F5723D">
      <w:footerReference w:type="even" r:id="rId6"/>
      <w:foot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A6842" w14:textId="77777777" w:rsidR="00D33CE2" w:rsidRDefault="00D33CE2" w:rsidP="0039444E">
      <w:r>
        <w:separator/>
      </w:r>
    </w:p>
  </w:endnote>
  <w:endnote w:type="continuationSeparator" w:id="0">
    <w:p w14:paraId="7DAF311E" w14:textId="77777777" w:rsidR="00D33CE2" w:rsidRDefault="00D33CE2" w:rsidP="0039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FA268" w14:textId="77777777" w:rsidR="0039444E" w:rsidRDefault="0039444E" w:rsidP="000420A5">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82768E3" w14:textId="77777777" w:rsidR="0039444E" w:rsidRDefault="0039444E" w:rsidP="0039444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7E053" w14:textId="77777777" w:rsidR="0039444E" w:rsidRDefault="0039444E" w:rsidP="000420A5">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435DE">
      <w:rPr>
        <w:rStyle w:val="Numeropagina"/>
        <w:noProof/>
      </w:rPr>
      <w:t>4</w:t>
    </w:r>
    <w:r>
      <w:rPr>
        <w:rStyle w:val="Numeropagina"/>
      </w:rPr>
      <w:fldChar w:fldCharType="end"/>
    </w:r>
  </w:p>
  <w:p w14:paraId="7DAA33F3" w14:textId="77777777" w:rsidR="0039444E" w:rsidRDefault="0039444E" w:rsidP="0039444E">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B4088" w14:textId="77777777" w:rsidR="00D33CE2" w:rsidRDefault="00D33CE2" w:rsidP="0039444E">
      <w:r>
        <w:separator/>
      </w:r>
    </w:p>
  </w:footnote>
  <w:footnote w:type="continuationSeparator" w:id="0">
    <w:p w14:paraId="676F13C1" w14:textId="77777777" w:rsidR="00D33CE2" w:rsidRDefault="00D33CE2" w:rsidP="003944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B5"/>
    <w:rsid w:val="00000867"/>
    <w:rsid w:val="000420A5"/>
    <w:rsid w:val="000435DE"/>
    <w:rsid w:val="00051BE5"/>
    <w:rsid w:val="00074BCD"/>
    <w:rsid w:val="000A4D56"/>
    <w:rsid w:val="000B5007"/>
    <w:rsid w:val="000B645A"/>
    <w:rsid w:val="000B7110"/>
    <w:rsid w:val="000E7789"/>
    <w:rsid w:val="0010000A"/>
    <w:rsid w:val="00133C38"/>
    <w:rsid w:val="001B1EE9"/>
    <w:rsid w:val="001C3D3E"/>
    <w:rsid w:val="001D2916"/>
    <w:rsid w:val="001E13E8"/>
    <w:rsid w:val="001E711C"/>
    <w:rsid w:val="001E71D9"/>
    <w:rsid w:val="001F3F3A"/>
    <w:rsid w:val="00226ABA"/>
    <w:rsid w:val="002564D1"/>
    <w:rsid w:val="002641F6"/>
    <w:rsid w:val="00273D6D"/>
    <w:rsid w:val="002A41E9"/>
    <w:rsid w:val="002D427D"/>
    <w:rsid w:val="002F0BBE"/>
    <w:rsid w:val="002F6767"/>
    <w:rsid w:val="0030766F"/>
    <w:rsid w:val="00346AB7"/>
    <w:rsid w:val="003605CE"/>
    <w:rsid w:val="00363661"/>
    <w:rsid w:val="00371033"/>
    <w:rsid w:val="0038533F"/>
    <w:rsid w:val="0039444E"/>
    <w:rsid w:val="003B1B2D"/>
    <w:rsid w:val="003C37D4"/>
    <w:rsid w:val="003C69B7"/>
    <w:rsid w:val="003D5667"/>
    <w:rsid w:val="004067D2"/>
    <w:rsid w:val="00470489"/>
    <w:rsid w:val="005438A6"/>
    <w:rsid w:val="00565953"/>
    <w:rsid w:val="005B3186"/>
    <w:rsid w:val="005B63F7"/>
    <w:rsid w:val="005C6321"/>
    <w:rsid w:val="005E4C77"/>
    <w:rsid w:val="005F05B3"/>
    <w:rsid w:val="006140C4"/>
    <w:rsid w:val="0063738A"/>
    <w:rsid w:val="006547D2"/>
    <w:rsid w:val="006C4E78"/>
    <w:rsid w:val="006E7B0C"/>
    <w:rsid w:val="006F0140"/>
    <w:rsid w:val="00702C6F"/>
    <w:rsid w:val="00716C24"/>
    <w:rsid w:val="0072439D"/>
    <w:rsid w:val="00734E20"/>
    <w:rsid w:val="00742BDA"/>
    <w:rsid w:val="0078394B"/>
    <w:rsid w:val="00784348"/>
    <w:rsid w:val="00817193"/>
    <w:rsid w:val="00817B2C"/>
    <w:rsid w:val="0083102A"/>
    <w:rsid w:val="00894D25"/>
    <w:rsid w:val="0089700D"/>
    <w:rsid w:val="008B38A0"/>
    <w:rsid w:val="008C417A"/>
    <w:rsid w:val="009846F1"/>
    <w:rsid w:val="00996480"/>
    <w:rsid w:val="009A2344"/>
    <w:rsid w:val="009B1D86"/>
    <w:rsid w:val="00A53C65"/>
    <w:rsid w:val="00A670A7"/>
    <w:rsid w:val="00A81CB4"/>
    <w:rsid w:val="00AB245D"/>
    <w:rsid w:val="00AC39F6"/>
    <w:rsid w:val="00AD5EC3"/>
    <w:rsid w:val="00AF37CD"/>
    <w:rsid w:val="00B04950"/>
    <w:rsid w:val="00B10890"/>
    <w:rsid w:val="00B50506"/>
    <w:rsid w:val="00BB3664"/>
    <w:rsid w:val="00BD58F8"/>
    <w:rsid w:val="00BD6771"/>
    <w:rsid w:val="00BE5D85"/>
    <w:rsid w:val="00C12530"/>
    <w:rsid w:val="00C12731"/>
    <w:rsid w:val="00C21DBD"/>
    <w:rsid w:val="00C225DC"/>
    <w:rsid w:val="00C418F5"/>
    <w:rsid w:val="00C75F29"/>
    <w:rsid w:val="00C82F89"/>
    <w:rsid w:val="00C933D2"/>
    <w:rsid w:val="00C95E31"/>
    <w:rsid w:val="00CB43CC"/>
    <w:rsid w:val="00CE27E2"/>
    <w:rsid w:val="00CF5B0C"/>
    <w:rsid w:val="00CF5ECA"/>
    <w:rsid w:val="00D03022"/>
    <w:rsid w:val="00D05C90"/>
    <w:rsid w:val="00D33CE2"/>
    <w:rsid w:val="00D3741A"/>
    <w:rsid w:val="00D44981"/>
    <w:rsid w:val="00D452E9"/>
    <w:rsid w:val="00D46BC2"/>
    <w:rsid w:val="00D55172"/>
    <w:rsid w:val="00D62317"/>
    <w:rsid w:val="00D74236"/>
    <w:rsid w:val="00DB01BD"/>
    <w:rsid w:val="00DC533A"/>
    <w:rsid w:val="00DD32E6"/>
    <w:rsid w:val="00DE31C9"/>
    <w:rsid w:val="00DE7661"/>
    <w:rsid w:val="00E15F5A"/>
    <w:rsid w:val="00E16816"/>
    <w:rsid w:val="00E33A58"/>
    <w:rsid w:val="00E419F9"/>
    <w:rsid w:val="00EA1CB6"/>
    <w:rsid w:val="00EE7645"/>
    <w:rsid w:val="00EF4E2A"/>
    <w:rsid w:val="00EF6645"/>
    <w:rsid w:val="00F10BB5"/>
    <w:rsid w:val="00F21415"/>
    <w:rsid w:val="00F50F1B"/>
    <w:rsid w:val="00F51D04"/>
    <w:rsid w:val="00F5723D"/>
    <w:rsid w:val="00F96DEC"/>
    <w:rsid w:val="00FA33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8D9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0BB5"/>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39444E"/>
    <w:pPr>
      <w:tabs>
        <w:tab w:val="center" w:pos="4819"/>
        <w:tab w:val="right" w:pos="9638"/>
      </w:tabs>
    </w:pPr>
  </w:style>
  <w:style w:type="character" w:customStyle="1" w:styleId="PidipaginaCarattere">
    <w:name w:val="Piè di pagina Carattere"/>
    <w:basedOn w:val="Carpredefinitoparagrafo"/>
    <w:link w:val="Pidipagina"/>
    <w:uiPriority w:val="99"/>
    <w:rsid w:val="0039444E"/>
    <w:rPr>
      <w:rFonts w:ascii="Calibri" w:eastAsia="Calibri" w:hAnsi="Calibri" w:cs="Times New Roman"/>
    </w:rPr>
  </w:style>
  <w:style w:type="character" w:styleId="Numeropagina">
    <w:name w:val="page number"/>
    <w:basedOn w:val="Carpredefinitoparagrafo"/>
    <w:uiPriority w:val="99"/>
    <w:semiHidden/>
    <w:unhideWhenUsed/>
    <w:rsid w:val="0039444E"/>
  </w:style>
  <w:style w:type="character" w:styleId="Enfasigrassetto">
    <w:name w:val="Strong"/>
    <w:basedOn w:val="Carpredefinitoparagrafo"/>
    <w:uiPriority w:val="22"/>
    <w:qFormat/>
    <w:rsid w:val="00894D25"/>
    <w:rPr>
      <w:b/>
      <w:bCs/>
    </w:rPr>
  </w:style>
  <w:style w:type="character" w:customStyle="1" w:styleId="apple-converted-space">
    <w:name w:val="apple-converted-space"/>
    <w:basedOn w:val="Carpredefinitoparagrafo"/>
    <w:rsid w:val="00894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247179">
      <w:bodyDiv w:val="1"/>
      <w:marLeft w:val="0"/>
      <w:marRight w:val="0"/>
      <w:marTop w:val="0"/>
      <w:marBottom w:val="0"/>
      <w:divBdr>
        <w:top w:val="none" w:sz="0" w:space="0" w:color="auto"/>
        <w:left w:val="none" w:sz="0" w:space="0" w:color="auto"/>
        <w:bottom w:val="none" w:sz="0" w:space="0" w:color="auto"/>
        <w:right w:val="none" w:sz="0" w:space="0" w:color="auto"/>
      </w:divBdr>
    </w:div>
    <w:div w:id="879781493">
      <w:bodyDiv w:val="1"/>
      <w:marLeft w:val="0"/>
      <w:marRight w:val="0"/>
      <w:marTop w:val="0"/>
      <w:marBottom w:val="0"/>
      <w:divBdr>
        <w:top w:val="none" w:sz="0" w:space="0" w:color="auto"/>
        <w:left w:val="none" w:sz="0" w:space="0" w:color="auto"/>
        <w:bottom w:val="none" w:sz="0" w:space="0" w:color="auto"/>
        <w:right w:val="none" w:sz="0" w:space="0" w:color="auto"/>
      </w:divBdr>
    </w:div>
    <w:div w:id="1012486628">
      <w:bodyDiv w:val="1"/>
      <w:marLeft w:val="0"/>
      <w:marRight w:val="0"/>
      <w:marTop w:val="0"/>
      <w:marBottom w:val="0"/>
      <w:divBdr>
        <w:top w:val="none" w:sz="0" w:space="0" w:color="auto"/>
        <w:left w:val="none" w:sz="0" w:space="0" w:color="auto"/>
        <w:bottom w:val="none" w:sz="0" w:space="0" w:color="auto"/>
        <w:right w:val="none" w:sz="0" w:space="0" w:color="auto"/>
      </w:divBdr>
    </w:div>
    <w:div w:id="1435902824">
      <w:bodyDiv w:val="1"/>
      <w:marLeft w:val="0"/>
      <w:marRight w:val="0"/>
      <w:marTop w:val="0"/>
      <w:marBottom w:val="0"/>
      <w:divBdr>
        <w:top w:val="none" w:sz="0" w:space="0" w:color="auto"/>
        <w:left w:val="none" w:sz="0" w:space="0" w:color="auto"/>
        <w:bottom w:val="none" w:sz="0" w:space="0" w:color="auto"/>
        <w:right w:val="none" w:sz="0" w:space="0" w:color="auto"/>
      </w:divBdr>
    </w:div>
    <w:div w:id="20746940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2463</Words>
  <Characters>14041</Characters>
  <Application>Microsoft Office Word</Application>
  <DocSecurity>0</DocSecurity>
  <Lines>117</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pellegrinivescovo@gmail.com</dc:creator>
  <cp:keywords/>
  <dc:description/>
  <cp:lastModifiedBy>Segreteria Diocesi Concordia-Pordenone</cp:lastModifiedBy>
  <cp:revision>2</cp:revision>
  <dcterms:created xsi:type="dcterms:W3CDTF">2019-04-08T07:21:00Z</dcterms:created>
  <dcterms:modified xsi:type="dcterms:W3CDTF">2019-04-08T07:21:00Z</dcterms:modified>
</cp:coreProperties>
</file>