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E41" w:rsidRPr="00956E37" w:rsidRDefault="00A27E41" w:rsidP="00543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Diocesi Concordia</w:t>
      </w:r>
      <w:r w:rsidR="00956E37"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-P</w:t>
      </w:r>
      <w:r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ordenone</w:t>
      </w:r>
    </w:p>
    <w:p w:rsidR="00A27E41" w:rsidRPr="00956E37" w:rsidRDefault="00956E37" w:rsidP="00543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</w:t>
      </w:r>
      <w:r w:rsidR="00A27E41"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melia </w:t>
      </w:r>
      <w:r w:rsidR="00973A33"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II D</w:t>
      </w:r>
      <w:r w:rsidR="00A27E41"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omen</w:t>
      </w:r>
      <w:r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i</w:t>
      </w:r>
      <w:r w:rsidR="00A27E41"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ca Quaresima </w:t>
      </w:r>
      <w:r w:rsidR="00973A33"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e A</w:t>
      </w:r>
      <w:r w:rsidR="00A27E41"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nniversari</w:t>
      </w:r>
      <w:r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 di </w:t>
      </w:r>
      <w:r w:rsidR="00A27E41"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Comunione e Liberazione</w:t>
      </w:r>
    </w:p>
    <w:p w:rsidR="00A27E41" w:rsidRPr="00956E37" w:rsidRDefault="00956E37" w:rsidP="00543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San </w:t>
      </w:r>
      <w:r w:rsidR="00A27E41"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Giorgio</w:t>
      </w:r>
      <w:r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 Po</w:t>
      </w:r>
      <w:r w:rsidR="00543A16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r</w:t>
      </w:r>
      <w:r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cia</w:t>
      </w:r>
      <w:r w:rsidR="00A27E41" w:rsidRPr="00956E37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, 24 febbraio 2024</w:t>
      </w:r>
    </w:p>
    <w:p w:rsidR="00A27E41" w:rsidRPr="00956E37" w:rsidRDefault="00A27E41" w:rsidP="00543A1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</w:p>
    <w:p w:rsidR="00543A16" w:rsidRDefault="00543A16" w:rsidP="00956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7E41" w:rsidRPr="00956E37" w:rsidRDefault="00543A16" w:rsidP="00543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troviamo insieme, nella liturgia della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II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domenica di Quaresima, in occasione del diciannovesimo anniversario della morte del Servo di Dio don Luigi </w:t>
      </w:r>
      <w:r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Giussani,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42esimo del riconoscimento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ontificio della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raternità di Comunione e Liberazione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ricorrenza di 70 anni della nascita di Comunione e Liberazione.</w:t>
      </w:r>
    </w:p>
    <w:p w:rsidR="00A27E41" w:rsidRPr="00956E37" w:rsidRDefault="00A27E41" w:rsidP="00956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7E41" w:rsidRPr="00956E37" w:rsidRDefault="00543A16" w:rsidP="00DE0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a prima domenica di Quaresima ci ha fatto incontrare Gesù nel deserto, oggi ce lo presenta su un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lto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monte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insieme con tre dei suoi discepoli per contemplare la gloria luminosa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adre.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a trasfigurazione ci indica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come la hanno vissuta i tre discepoli,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fine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verso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cui tende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l cammino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Gesù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la luce della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isurrezione e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evento della Pasqua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N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el contemplare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episodio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Trasfigurazione siamo invitati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noi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a compiere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questo cammino, per vedere la gloria di Dio e per consolidare la nostra fede nel Signore Gesù figlio di Dio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Gesù sale sul monte con Pietro Giacomo e Giovanni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discepoli chiamati per primi e gli stessi che Gesù poi prenderà con sé nell'ora della sua agonia nel Getsemani.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Nella scena sono presenti anche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Mosè 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Elia,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rappresentano la legge 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i profeti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ricordar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Gesù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la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piena realizzazione di tutte le promesse di Dio, della 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arola che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 ha dato 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trova 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Lui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il pieno compimento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luce che Gesù emana 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luce della gloria di Dio che è luce di comunione e di amore.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la c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omunione del 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io Trinità 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(voce, nube e Gesù),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ma è anche la comunione tra Dio e l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umanità raffigurata dell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a presenza dei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discepoli. 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utti insieme riuniti attorno a Cristo Gesù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unica esperienza di comunione con Dio</w:t>
      </w:r>
      <w:r w:rsidR="00DE06B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27E41" w:rsidRPr="00956E37" w:rsidRDefault="00A27E41" w:rsidP="00956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7E41" w:rsidRDefault="00896AB5" w:rsidP="00E7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fermiamo a considerare con attenzione questa scena,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perché ci aiuta a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comprendere ancora più profondamente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hi è veramente Gesù,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desiderio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discepoli e anche di noi di accoglierlo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nella vita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è un momento cruciale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drammatico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racconto, nel momento in cui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luce e la voce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adre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cessano,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discepoli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A27E41" w:rsidRPr="00896A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non </w:t>
      </w:r>
      <w:r w:rsidRPr="00896A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</w:t>
      </w:r>
      <w:r w:rsidR="00A27E41" w:rsidRPr="00896A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idero nessuno, se non Gesù solo con loro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 (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Marco 9,8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tutta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suntuosità e la g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loria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scena,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non resta niente se non Gesù, uomo come loro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compagno in umanità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C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ome sarà rimasto Pietro che solo qualche attimo prima aveva detto: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Pr="00896A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E’</w:t>
      </w:r>
      <w:r w:rsidR="00F070D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A27E41" w:rsidRPr="00896A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bello per noi essere qui</w:t>
      </w:r>
      <w:r w:rsidRPr="00896A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 F</w:t>
      </w:r>
      <w:r w:rsidR="00A27E41" w:rsidRPr="00896AB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acciamo tre capanne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 (v.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). In questo particolare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emerge la tentazione di ogni persona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mette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in tre relazioni con Gesù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quella di sentirsi arrivati, di non cercare più, di crogiolarsi sulle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proprie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sicurezze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riducendo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la fede, come ha fatto Pietro, un luogo dove ripararsi e fermarsi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all’interno della propria 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>‘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capanna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>’,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evitando 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questo modo di vivere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la radicalità della condizione umana che Gesù ha assunto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pienezza, fino alla morte. È la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tentazione di rifugiarsi nel sacro, del bisogno di fissità e di sicurezza, che rischia di non farci conoscere e di non incontrar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i veramente con Gesù, l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uomo Dio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embra un paradosso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ma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verità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: il luogo della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autentica t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rasfigurazione 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Gesù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non è sul monte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>, ma la scelta dell’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abbassamento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scelta dell'incarnazione che Dio ha fatto,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chiedendo al suo Figlio di assumere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condizione umana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fino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alla Croce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>. “</w:t>
      </w:r>
      <w:r w:rsidR="00E721DE" w:rsidRPr="00D70B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 io, q</w:t>
      </w:r>
      <w:r w:rsidR="00F070D6" w:rsidRPr="00D70B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ua</w:t>
      </w:r>
      <w:r w:rsidR="00E721DE" w:rsidRPr="00D70B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</w:t>
      </w:r>
      <w:r w:rsidR="00F070D6" w:rsidRPr="00D70B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do sarà innalzato da terra,</w:t>
      </w:r>
      <w:r w:rsidR="00E721DE" w:rsidRPr="00D70B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</w:t>
      </w:r>
      <w:r w:rsidR="00F070D6" w:rsidRPr="00D70B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ttirer</w:t>
      </w:r>
      <w:r w:rsidR="00E721DE" w:rsidRPr="00D70B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ò</w:t>
      </w:r>
      <w:r w:rsidR="00F070D6" w:rsidRPr="00D70B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tutti a me</w:t>
      </w:r>
      <w:r w:rsidR="00F070D6">
        <w:rPr>
          <w:rFonts w:ascii="Times New Roman" w:eastAsia="Times New Roman" w:hAnsi="Times New Roman" w:cs="Times New Roman"/>
          <w:sz w:val="24"/>
          <w:szCs w:val="24"/>
          <w:lang w:eastAsia="it-IT"/>
        </w:rPr>
        <w:t>” (</w:t>
      </w:r>
      <w:r w:rsidR="00E721DE">
        <w:rPr>
          <w:rFonts w:ascii="Times New Roman" w:eastAsia="Times New Roman" w:hAnsi="Times New Roman" w:cs="Times New Roman"/>
          <w:sz w:val="24"/>
          <w:szCs w:val="24"/>
          <w:lang w:eastAsia="it-IT"/>
        </w:rPr>
        <w:t>Giovanni 12,32).</w:t>
      </w:r>
    </w:p>
    <w:p w:rsidR="00E721DE" w:rsidRPr="00956E37" w:rsidRDefault="00E721DE" w:rsidP="00E7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7E41" w:rsidRPr="00956E37" w:rsidRDefault="00E721DE" w:rsidP="00E7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arissim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carissimi</w:t>
      </w:r>
      <w:r w:rsidR="002257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225790">
        <w:rPr>
          <w:rFonts w:ascii="Times New Roman" w:eastAsia="Times New Roman" w:hAnsi="Times New Roman" w:cs="Times New Roman"/>
          <w:sz w:val="24"/>
          <w:szCs w:val="24"/>
          <w:lang w:eastAsia="it-IT"/>
        </w:rPr>
        <w:t>ella Fraternità di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Comunione e Liberazione, </w:t>
      </w:r>
      <w:r w:rsidR="00225790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</w:t>
      </w:r>
      <w:r w:rsidR="002257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prospettiva del Vangelo della Trasfigurazione,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che siete chiamati a vivere il tempo di oggi</w:t>
      </w:r>
      <w:r w:rsidR="00D70B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vostra scelta di condividere il carisma di </w:t>
      </w:r>
      <w:r w:rsidR="0022579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Giussani, coniugandolo </w:t>
      </w:r>
      <w:r w:rsidR="00D70B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tempo presente</w:t>
      </w:r>
      <w:r w:rsidR="00D70B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dell’umanità e della Chiesa. Per voi è un tempo di passaggio e di transizione; un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passaggio necessario e doveros</w:t>
      </w:r>
      <w:r w:rsidR="00D70B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perché il vostro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carisma </w:t>
      </w:r>
      <w:r w:rsidR="00D70B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possa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irrorare il mondo</w:t>
      </w:r>
      <w:r w:rsidR="00D70B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r w:rsidR="00D70B34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hiesa </w:t>
      </w:r>
      <w:r w:rsidR="00D70B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oggi,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dal di dentro,</w:t>
      </w:r>
      <w:r w:rsidR="00D70B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sotto la guida del </w:t>
      </w:r>
      <w:r w:rsidR="00D70B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Santo Padre, come ha voluto il vostro fondatore. Siete invitati a vivere questi anniversari </w:t>
      </w:r>
      <w:r w:rsidR="00242A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seguente intenzione: </w:t>
      </w:r>
      <w:r w:rsidR="00D70B34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rati per il dono del 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arisma 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onato dallo 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pirito 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anto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 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on Giussani, desideriamo servire con tutte le nostre energie e la 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hiesa i suoi pastori, 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erti che solo nella sequela quotidiana Cristo e al 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lastRenderedPageBreak/>
        <w:t xml:space="preserve">suo 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icario,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è 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possibile vivere la vera unità tra noi 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servire il bene degli uomini del nostro tempo. Maria Regina della 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ace guidi il cammino di tutto il movimento e interceda per la pace </w:t>
      </w:r>
      <w:r w:rsidR="00242A60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</w:t>
      </w:r>
      <w:r w:rsidR="00A27E41" w:rsidRPr="00242A6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el mondo</w:t>
      </w:r>
      <w:r w:rsidR="00242A60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242A60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ella lettera rivolta da papa Francesco al vostro presidente</w:t>
      </w:r>
      <w:r w:rsidR="00242A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Davide Prosperi,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c'è una consegna</w:t>
      </w:r>
      <w:r w:rsidR="00242A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tutto il movimento: “</w:t>
      </w:r>
      <w:r w:rsidR="00242A60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Ho particolarmente a cuore di </w:t>
      </w:r>
      <w:r w:rsidR="00A27E41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raccomanda</w:t>
      </w:r>
      <w:r w:rsidR="00242A60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re a Lei e </w:t>
      </w:r>
      <w:r w:rsidR="00A27E41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 tutti gli aderenti di avere cura d</w:t>
      </w:r>
      <w:r w:rsidR="00242A60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ell’unità</w:t>
      </w:r>
      <w:r w:rsidR="00A27E41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tra voi</w:t>
      </w:r>
      <w:r w:rsidR="00242A60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: essa sola, infatti, nella sequela ai pastori della Chiesa</w:t>
      </w:r>
      <w:r w:rsidR="00CB58E9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potrà essere nel tempo custode della fecondità del carisma … perché sappia </w:t>
      </w:r>
      <w:r w:rsidR="00A27E41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interpretare sempre più </w:t>
      </w:r>
      <w:r w:rsidR="00CB58E9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adeguatamente </w:t>
      </w:r>
      <w:r w:rsidR="00A27E41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</w:t>
      </w:r>
      <w:r w:rsidR="00CB58E9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tempi</w:t>
      </w:r>
      <w:r w:rsidR="00A27E41" w:rsidRPr="00CB58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in cui siete chiamati a testimoniare la fede in Gesù Cristo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Carissimi 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tutti, è qui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che dovete concentrarvi, superando qualche inevitabile fatica e contrasto,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testimoni credibili di Gesù che si è incarnato e fatto uomo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Dovete farlo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non con tante parole, ma con l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esperienza concreta della vita. 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arisma d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don Giussani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non vive nel passato, ma vive nell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>’oggi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attraverso tutti voi e attraverso la missione che la 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hiesa 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chiede. 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criveva Don Giussani</w:t>
      </w:r>
      <w:r w:rsidR="00DD4F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 suo libro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CB58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 w:rsidR="00CB58E9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L’</w:t>
      </w:r>
      <w:r w:rsidR="00A27E41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essenza del nostro carisma </w:t>
      </w:r>
      <w:r w:rsidR="00CB58E9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è</w:t>
      </w:r>
      <w:r w:rsidR="00A27E41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riassumibile in due cose: l</w:t>
      </w:r>
      <w:r w:rsidR="00CB58E9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’</w:t>
      </w:r>
      <w:r w:rsidR="00A27E41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annuncio che Dio è diventato uomo e che questo uomo è presente in un</w:t>
      </w:r>
      <w:r w:rsidR="00CB58E9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‘</w:t>
      </w:r>
      <w:r w:rsidR="00A27E41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segno</w:t>
      </w:r>
      <w:r w:rsidR="00CB58E9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’ </w:t>
      </w:r>
      <w:r w:rsidR="00A27E41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di comunione, di unità di comunità, di unità del </w:t>
      </w:r>
      <w:r w:rsidR="00CB58E9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="00A27E41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opolo</w:t>
      </w:r>
      <w:r w:rsidR="00CB58E9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 … P</w:t>
      </w:r>
      <w:r w:rsidR="00A27E41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otremo aggiungere una terza cosa fondamentale per descrivere il </w:t>
      </w:r>
      <w:r w:rsidR="00CB58E9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="00A27E41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arisma: solo nel Dio fatto uomo, perciò solo nella sua presenza, </w:t>
      </w:r>
      <w:r w:rsidR="00CB58E9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… </w:t>
      </w:r>
      <w:r w:rsidR="00A27E41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</w:t>
      </w:r>
      <w:r w:rsidR="00CB58E9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’</w:t>
      </w:r>
      <w:r w:rsidR="00A27E41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uomo può essere uomo e l</w:t>
      </w:r>
      <w:r w:rsidR="00CB58E9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’</w:t>
      </w:r>
      <w:r w:rsidR="00A27E41" w:rsidRPr="00DD4FB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umanità può essere più umana</w:t>
      </w:r>
      <w:r w:rsidR="00DD4FB3">
        <w:rPr>
          <w:rFonts w:ascii="Times New Roman" w:eastAsia="Times New Roman" w:hAnsi="Times New Roman" w:cs="Times New Roman"/>
          <w:sz w:val="24"/>
          <w:szCs w:val="24"/>
          <w:lang w:eastAsia="it-IT"/>
        </w:rPr>
        <w:t>”. (L’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avvenimento </w:t>
      </w:r>
      <w:r w:rsidR="00DD4FB3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ristiano, pag</w:t>
      </w:r>
      <w:r w:rsidR="00DD4FB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65-70</w:t>
      </w:r>
      <w:r w:rsidR="00DD4FB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27E41" w:rsidRPr="00956E37" w:rsidRDefault="00A27E41" w:rsidP="00956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7E41" w:rsidRPr="00956E37" w:rsidRDefault="00DD4FB3" w:rsidP="00681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ome ci ha ricordato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esperienza della Trasfigurazione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è stato facile per i discepoli accettare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umanità di Gesù.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a trasfigurazione è stata un segno ... ma il cammino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doveva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fare era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molto più impegnativo. A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ccettare pienamente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umanità di Gesù, accettare di incarnarsi come lui, dentro il mondo,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senza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racchiuderlo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esperienza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straordinari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a, vincendo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tentazione di chiudersi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è stato faticoso e doloroso. C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 è stato per i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discepoli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per noi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vo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Comunione e Liberazione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tentazione e la possibilità di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chiude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rvi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diatribe che affievoliscono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ede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entusiasmo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cristiani e </w:t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>testimoni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Vangelo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Siate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movimento in uscita, </w:t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lo deve essere la Chiesa, </w:t>
      </w:r>
      <w:r w:rsidR="002979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movimento che non si chiude in </w:t>
      </w:r>
      <w:proofErr w:type="gramStart"/>
      <w:r w:rsidR="002979A2">
        <w:rPr>
          <w:rFonts w:ascii="Times New Roman" w:eastAsia="Times New Roman" w:hAnsi="Times New Roman" w:cs="Times New Roman"/>
          <w:sz w:val="24"/>
          <w:szCs w:val="24"/>
          <w:lang w:eastAsia="it-IT"/>
        </w:rPr>
        <w:t>se</w:t>
      </w:r>
      <w:proofErr w:type="gramEnd"/>
      <w:r w:rsidR="002979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stesso ma che va,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per portare nella situazione di oggi l</w:t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esperienza viva dell</w:t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incontro con Gesù</w:t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2979A2">
        <w:rPr>
          <w:rFonts w:ascii="Times New Roman" w:eastAsia="Times New Roman" w:hAnsi="Times New Roman" w:cs="Times New Roman"/>
          <w:sz w:val="24"/>
          <w:szCs w:val="24"/>
          <w:lang w:eastAsia="it-IT"/>
        </w:rPr>
        <w:t>Gesù n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è un sentimento né tantomeno un sogno, ma è </w:t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Cristo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vivo</w:t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un fatto vero, che</w:t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siete chiamati a renderlo presente nell’oggi, con la vostra vita e la vostra fraternità.</w:t>
      </w:r>
    </w:p>
    <w:p w:rsidR="00A27E41" w:rsidRDefault="00A27E41" w:rsidP="00956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6813DA" w:rsidRPr="00956E37" w:rsidRDefault="006813DA" w:rsidP="00956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7E41" w:rsidRPr="00956E37" w:rsidRDefault="006813DA" w:rsidP="006813DA">
      <w:pPr>
        <w:spacing w:after="0" w:line="240" w:lineRule="auto"/>
        <w:ind w:left="2844" w:firstLine="6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+ 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useppe Pelleg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A27E41"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ini</w:t>
      </w:r>
    </w:p>
    <w:p w:rsidR="00A27E41" w:rsidRPr="00956E37" w:rsidRDefault="00A27E41" w:rsidP="00956E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813D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56E37">
        <w:rPr>
          <w:rFonts w:ascii="Times New Roman" w:eastAsia="Times New Roman" w:hAnsi="Times New Roman" w:cs="Times New Roman"/>
          <w:sz w:val="24"/>
          <w:szCs w:val="24"/>
          <w:lang w:eastAsia="it-IT"/>
        </w:rPr>
        <w:t>vescovo</w:t>
      </w:r>
    </w:p>
    <w:p w:rsidR="00EC6E03" w:rsidRPr="00956E37" w:rsidRDefault="00EC6E03" w:rsidP="00956E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6E03" w:rsidRPr="00956E3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211" w:rsidRDefault="009A5211" w:rsidP="00D70B34">
      <w:pPr>
        <w:spacing w:after="0" w:line="240" w:lineRule="auto"/>
      </w:pPr>
      <w:r>
        <w:separator/>
      </w:r>
    </w:p>
  </w:endnote>
  <w:endnote w:type="continuationSeparator" w:id="0">
    <w:p w:rsidR="009A5211" w:rsidRDefault="009A5211" w:rsidP="00D7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806293"/>
      <w:docPartObj>
        <w:docPartGallery w:val="Page Numbers (Bottom of Page)"/>
        <w:docPartUnique/>
      </w:docPartObj>
    </w:sdtPr>
    <w:sdtContent>
      <w:p w:rsidR="00D70B34" w:rsidRDefault="00D70B3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70B34" w:rsidRDefault="00D70B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211" w:rsidRDefault="009A5211" w:rsidP="00D70B34">
      <w:pPr>
        <w:spacing w:after="0" w:line="240" w:lineRule="auto"/>
      </w:pPr>
      <w:r>
        <w:separator/>
      </w:r>
    </w:p>
  </w:footnote>
  <w:footnote w:type="continuationSeparator" w:id="0">
    <w:p w:rsidR="009A5211" w:rsidRDefault="009A5211" w:rsidP="00D70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20019"/>
    <w:multiLevelType w:val="multilevel"/>
    <w:tmpl w:val="B8F0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41"/>
    <w:rsid w:val="00225790"/>
    <w:rsid w:val="00242A60"/>
    <w:rsid w:val="002979A2"/>
    <w:rsid w:val="00543A16"/>
    <w:rsid w:val="006813DA"/>
    <w:rsid w:val="00896AB5"/>
    <w:rsid w:val="00956E37"/>
    <w:rsid w:val="00973A33"/>
    <w:rsid w:val="009A5211"/>
    <w:rsid w:val="00A27E41"/>
    <w:rsid w:val="00CB58E9"/>
    <w:rsid w:val="00D70B34"/>
    <w:rsid w:val="00DD4FB3"/>
    <w:rsid w:val="00DE06B8"/>
    <w:rsid w:val="00E721DE"/>
    <w:rsid w:val="00EC6E03"/>
    <w:rsid w:val="00EF504B"/>
    <w:rsid w:val="00F0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02E4"/>
  <w15:chartTrackingRefBased/>
  <w15:docId w15:val="{4D92B0A0-61E4-47F7-A95D-0CD12E7D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2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27E41"/>
  </w:style>
  <w:style w:type="paragraph" w:styleId="Intestazione">
    <w:name w:val="header"/>
    <w:basedOn w:val="Normale"/>
    <w:link w:val="IntestazioneCarattere"/>
    <w:uiPriority w:val="99"/>
    <w:unhideWhenUsed/>
    <w:rsid w:val="00D70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B34"/>
  </w:style>
  <w:style w:type="paragraph" w:styleId="Pidipagina">
    <w:name w:val="footer"/>
    <w:basedOn w:val="Normale"/>
    <w:link w:val="PidipaginaCarattere"/>
    <w:uiPriority w:val="99"/>
    <w:unhideWhenUsed/>
    <w:rsid w:val="00D70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0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9</cp:revision>
  <dcterms:created xsi:type="dcterms:W3CDTF">2024-03-24T08:33:00Z</dcterms:created>
  <dcterms:modified xsi:type="dcterms:W3CDTF">2024-04-02T09:33:00Z</dcterms:modified>
</cp:coreProperties>
</file>