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6399" w:rsidRPr="002D6399" w:rsidRDefault="002D6399" w:rsidP="00E3434B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2D63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it-IT"/>
        </w:rPr>
        <w:t>Diocesi Concordia</w:t>
      </w:r>
      <w:r w:rsidR="00E343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it-IT"/>
        </w:rPr>
        <w:t>-</w:t>
      </w:r>
      <w:r w:rsidRPr="002D63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it-IT"/>
        </w:rPr>
        <w:t>Pordenone</w:t>
      </w:r>
    </w:p>
    <w:p w:rsidR="002D6399" w:rsidRPr="002D6399" w:rsidRDefault="00E3434B" w:rsidP="00E3434B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it-IT"/>
        </w:rPr>
        <w:t>O</w:t>
      </w:r>
      <w:r w:rsidR="002D6399" w:rsidRPr="002D63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it-IT"/>
        </w:rPr>
        <w:t xml:space="preserve">melia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it-IT"/>
        </w:rPr>
        <w:t xml:space="preserve">s. </w:t>
      </w:r>
      <w:r w:rsidR="002D6399" w:rsidRPr="002D63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it-IT"/>
        </w:rPr>
        <w:t>Messa di inizio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it-IT"/>
        </w:rPr>
        <w:t xml:space="preserve"> A</w:t>
      </w:r>
      <w:r w:rsidR="002D6399" w:rsidRPr="002D63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it-IT"/>
        </w:rPr>
        <w:t xml:space="preserve">nno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it-IT"/>
        </w:rPr>
        <w:t>F</w:t>
      </w:r>
      <w:r w:rsidR="002D6399" w:rsidRPr="002D63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it-IT"/>
        </w:rPr>
        <w:t>ormativo</w:t>
      </w:r>
    </w:p>
    <w:p w:rsidR="002D6399" w:rsidRPr="002D6399" w:rsidRDefault="00E3434B" w:rsidP="00E3434B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it-IT"/>
        </w:rPr>
        <w:t>S</w:t>
      </w:r>
      <w:r w:rsidR="002D6399" w:rsidRPr="002D63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it-IT"/>
        </w:rPr>
        <w:t>eminario,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it-IT"/>
        </w:rPr>
        <w:t xml:space="preserve"> 20 s</w:t>
      </w:r>
      <w:r w:rsidR="002D6399" w:rsidRPr="002D63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it-IT"/>
        </w:rPr>
        <w:t>ettembre 2024</w:t>
      </w:r>
    </w:p>
    <w:p w:rsidR="002D6399" w:rsidRPr="002D6399" w:rsidRDefault="002D6399" w:rsidP="00E3434B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3434B" w:rsidRDefault="00E3434B" w:rsidP="00E343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2D6399" w:rsidRPr="002D6399" w:rsidRDefault="00E3434B" w:rsidP="00E343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 troviamo riuniti nell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 celebrazione e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ucaristi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ca 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di ringraziamento al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ignore all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’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inizio del nuovo anno format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vo della comunità 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eminario maggiore e della comunità vocazionale.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ari seminaristi insieme ai vostri formatori, ai parroci delle vostre comunità 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 vostri genitori e familiari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invoc</w:t>
      </w:r>
      <w:r w:rsidR="00A53AF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hiamo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su </w:t>
      </w:r>
      <w:r w:rsidR="00A53AF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voi 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il dono dello Spirito Santo, in particolare per quelli che iniziano per la prima volta questo cammino</w:t>
      </w:r>
      <w:r w:rsidR="00A53AF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compreso </w:t>
      </w:r>
      <w:r w:rsidR="00A53AF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on Thomas nuov</w:t>
      </w:r>
      <w:r w:rsidR="00A53AF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o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educator</w:t>
      </w:r>
      <w:r w:rsidR="00A53AF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. </w:t>
      </w:r>
      <w:r w:rsidR="00A53AF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ortiamo ancora nel cuore la gioia per i</w:t>
      </w:r>
      <w:r w:rsidR="00A53AF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 dono dei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due nuovi diaco</w:t>
      </w:r>
      <w:r w:rsidR="00A53AF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i.</w:t>
      </w:r>
    </w:p>
    <w:p w:rsidR="002D6399" w:rsidRPr="002D6399" w:rsidRDefault="002D6399" w:rsidP="00E34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D6399" w:rsidRDefault="00A53AFF" w:rsidP="00CC0C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 lasciamo guidare dalla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arola di Dio appena proclamata che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da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diverse prospettive ci aiuta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tenere fisso lo sguardo su 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Gesù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che con la sua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ri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surrezione illumina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 offre 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un significato sempre nuovo alla nostra esperienza di vita,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per 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aprirci al suo amore 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per essere testimoni 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R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egno.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entrale 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’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affermazione di Paolo ai Corinzi: </w:t>
      </w:r>
      <w:r w:rsidR="000D608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“</w:t>
      </w:r>
      <w:r w:rsidR="000D6081" w:rsidRPr="000D608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S</w:t>
      </w:r>
      <w:r w:rsidR="002D6399" w:rsidRPr="000D608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 xml:space="preserve">e Cristo non è risorto, vuota </w:t>
      </w:r>
      <w:r w:rsidR="000D6081" w:rsidRPr="000D608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a</w:t>
      </w:r>
      <w:r w:rsidR="002D6399" w:rsidRPr="000D608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 xml:space="preserve">llora è la nostra predicazione, vuota anche la vostra </w:t>
      </w:r>
      <w:r w:rsidR="000D6081" w:rsidRPr="000D608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f</w:t>
      </w:r>
      <w:r w:rsidR="002D6399" w:rsidRPr="000D608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ede</w:t>
      </w:r>
      <w:r w:rsidR="000D608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” (1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Corinzi</w:t>
      </w:r>
      <w:r w:rsidR="000D608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15,14</w:t>
      </w:r>
      <w:r w:rsidR="000D608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)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. </w:t>
      </w:r>
      <w:r w:rsidR="000D608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 risurrezione di Cristo </w:t>
      </w:r>
      <w:r w:rsidR="000D608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on è solo fondamento della predicazione </w:t>
      </w:r>
      <w:r w:rsidR="000D608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e 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della missione della Chiesa ma della stessa</w:t>
      </w:r>
      <w:r w:rsidR="000D608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vita cristiana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. </w:t>
      </w:r>
      <w:r w:rsidR="000D608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Deve essere fondamento a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nche per voi seminaristi</w:t>
      </w:r>
      <w:r w:rsidR="000D608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con 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Gesù vivo e presente nei vostri cuori che </w:t>
      </w:r>
      <w:r w:rsidR="000D608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vi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ha chiamati e che vi da ora la gioia di vivere in pienezza questo tempo formativo</w:t>
      </w:r>
      <w:r w:rsidR="000D608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</w:t>
      </w:r>
      <w:r w:rsidR="000D608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seminario. </w:t>
      </w:r>
      <w:r w:rsidR="000D608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È 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solo la resurrezione di Gesù </w:t>
      </w:r>
      <w:r w:rsidR="000D608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 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rende</w:t>
      </w:r>
      <w:r w:rsidR="000D608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re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possibile la nostra salvezza offrendoci un orizzonte nuovo </w:t>
      </w:r>
      <w:r w:rsidR="000D608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di 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vita, l</w:t>
      </w:r>
      <w:r w:rsidR="000D608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’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orizzonte di una vita senza fine, della vita piena con Dio. Paolo si </w:t>
      </w:r>
      <w:r w:rsidR="00CC0C4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era 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interroga</w:t>
      </w:r>
      <w:r w:rsidR="00CC0C4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to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sul significato della sua vita e della sua predicazione</w:t>
      </w:r>
      <w:r w:rsidR="00CC0C4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: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se Gesù non fosse risorto e non avesse sconfitto la morte che cosa sarebbe la sua vita e la sua predicazione?</w:t>
      </w:r>
      <w:r w:rsidR="00CC0C4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Paolo non </w:t>
      </w:r>
      <w:r w:rsidR="00CC0C4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era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preoccupato di spiegare o far capire cos</w:t>
      </w:r>
      <w:r w:rsidR="00CC0C4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’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è la resurrezione di Gesù</w:t>
      </w:r>
      <w:r w:rsidR="00CC0C4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ma che tutta la sua vita, il suo </w:t>
      </w:r>
      <w:r w:rsidR="00CC0C4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m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inistero le sue scelte non avrebbero senso </w:t>
      </w:r>
      <w:r w:rsidR="00CC0C4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e valore 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senza la resurrezione di Cristo. </w:t>
      </w:r>
      <w:r w:rsidR="00CC0C4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 </w:t>
      </w:r>
      <w:r w:rsidR="00CC0C4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isurrezione </w:t>
      </w:r>
      <w:r w:rsidR="00CC0C4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è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la fonte, la sorgente della speranza e della scelta </w:t>
      </w:r>
      <w:r w:rsidR="00CC0C4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di vita 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che </w:t>
      </w:r>
      <w:r w:rsidR="00CC0C4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noi 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abbiamo fatto e</w:t>
      </w:r>
      <w:r w:rsidR="00CC0C4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voi seminaristi</w:t>
      </w:r>
      <w:r w:rsidR="00CC0C4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state facendo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. </w:t>
      </w:r>
      <w:r w:rsidR="00CC0C4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</w:t>
      </w:r>
      <w:r w:rsidR="00CC0C4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Gesù 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non è vivo</w:t>
      </w:r>
      <w:r w:rsidR="00CC0C4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se</w:t>
      </w:r>
      <w:r w:rsidR="00CC0C4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non è presente oggi nella sua </w:t>
      </w:r>
      <w:r w:rsidR="00CC0C4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hiesa</w:t>
      </w:r>
      <w:r w:rsidR="00CC0C4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perché donare la vita per lui</w:t>
      </w:r>
      <w:r w:rsidR="00CC0C4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? La fede, la predicazione e la carità verso gli altri sarebbero inutili.  La risurrezione di Gesù 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non riguarda solo lui ma </w:t>
      </w:r>
      <w:r w:rsidR="00CC0C4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anche tutti noi, 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perché quello che è</w:t>
      </w:r>
      <w:r w:rsidR="00CC0C4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capitato a Gesù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avverrà anche per noi</w:t>
      </w:r>
      <w:r w:rsidR="00CC0C4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 N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el</w:t>
      </w:r>
      <w:r w:rsidR="00CC0C4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risorto contempliamo una vita di uomo riuscita, quale Dio l</w:t>
      </w:r>
      <w:r w:rsidR="00CC0C4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’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aveva sognata per noi e nella creazione e che poi si è frantumata con il </w:t>
      </w:r>
      <w:r w:rsidR="00CC0C4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eccato</w:t>
      </w:r>
      <w:r w:rsidR="00CC0C4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</w:p>
    <w:p w:rsidR="00CC0C4C" w:rsidRPr="002D6399" w:rsidRDefault="00CC0C4C" w:rsidP="00CC0C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D6399" w:rsidRPr="002D6399" w:rsidRDefault="00CC0C4C" w:rsidP="00CC0C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 racconto evangelico ci porta all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’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interno del gruppo di coloro che si erano messi alla sequela di Gesù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 D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entro questo gruppo non c</w:t>
      </w:r>
      <w:r w:rsidR="0069493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’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erano solo uomini ma anche delle donne, </w:t>
      </w:r>
      <w:r w:rsidR="0069493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fatto 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inedit</w:t>
      </w:r>
      <w:r w:rsidR="0069493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o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per quel tempo</w:t>
      </w:r>
      <w:r w:rsidR="003E126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 A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ttorno a Gesù fin da subito </w:t>
      </w:r>
      <w:r w:rsidR="003E126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o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ltre agli apostoli che aveva chiamato si erano ritrovate molte persone, </w:t>
      </w:r>
      <w:r w:rsidR="003E126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u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omini e </w:t>
      </w:r>
      <w:r w:rsidR="003E126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onne, che condividevano tutta la </w:t>
      </w:r>
      <w:r w:rsidR="003E126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sua 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vita</w:t>
      </w:r>
      <w:r w:rsidR="003E126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: 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la predicazione, gli spostamenti e gli incontri </w:t>
      </w:r>
      <w:r w:rsidR="003E126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con le persone. Occasioni 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 condivisione</w:t>
      </w:r>
      <w:r w:rsidR="003E126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 di formazione e di preghiera,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di simpatia e anche di sostegno materiale ed economico, co</w:t>
      </w:r>
      <w:r w:rsidR="003E126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me facevano molte 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donne</w:t>
      </w:r>
      <w:r w:rsidR="003E126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</w:t>
      </w:r>
      <w:r w:rsidR="00106EA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L’evangelista Luce ne nomina tre: “</w:t>
      </w:r>
      <w:r w:rsidR="00106EAA" w:rsidRPr="00106EA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 xml:space="preserve">Maria, chiamata Maddalena, dalla quale erano usciti sette demoni; Giovanna, moglie di </w:t>
      </w:r>
      <w:proofErr w:type="spellStart"/>
      <w:r w:rsidR="00106EAA" w:rsidRPr="00106EA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Cuza</w:t>
      </w:r>
      <w:proofErr w:type="spellEnd"/>
      <w:r w:rsidR="00106EAA" w:rsidRPr="00106EA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, amministratore di Erode</w:t>
      </w:r>
      <w:r w:rsidR="00106EA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 xml:space="preserve"> e </w:t>
      </w:r>
      <w:r w:rsidR="00106EAA" w:rsidRPr="00106EA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Susanna</w:t>
      </w:r>
      <w:r w:rsidR="00106EA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” (8,3)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. Non erano donne di servizio </w:t>
      </w:r>
      <w:r w:rsidR="00106EA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m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 discepole che </w:t>
      </w:r>
      <w:r w:rsidR="00106EA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eguivano il maestro dappertutto</w:t>
      </w:r>
      <w:r w:rsidR="00106EA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. 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Gesù ha anticipato da secoli le </w:t>
      </w:r>
      <w:r w:rsidR="00106EA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‘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pari opportunità</w:t>
      </w:r>
      <w:r w:rsidR="00106EA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’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con grande scandalo ma molto libero e deciso nelle sue scelte. </w:t>
      </w:r>
      <w:r w:rsidR="00106EA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appiamo come questa idea innovativa stenta ancora oggi a realizzarsi nella chiesa e Papa Francesco ce lo ricorda sempre</w:t>
      </w:r>
      <w:r w:rsidR="00106EA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</w:t>
      </w:r>
      <w:r w:rsidR="005703B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 È lo stile di Gesù che tutti siamo chiamati a vivere anche oggi nella Chiesa, e per 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voi seminaristi</w:t>
      </w:r>
      <w:r w:rsidR="005703B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diventa 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una testimonianza di vita che vi viene offerta</w:t>
      </w:r>
      <w:r w:rsidR="005703B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per seguire 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Gesù</w:t>
      </w:r>
      <w:r w:rsidR="005703B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non 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solo a parole</w:t>
      </w:r>
      <w:r w:rsidR="005703B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o 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per sentito dire</w:t>
      </w:r>
      <w:r w:rsidR="005703B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 L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 sequela </w:t>
      </w:r>
      <w:r w:rsidR="005703B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è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camminare insieme con lui dietro i suoi passi</w:t>
      </w:r>
      <w:r w:rsidR="005703B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liberi e gioiosi di camminare insieme </w:t>
      </w:r>
      <w:r w:rsidR="005703B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anche a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gli altri</w:t>
      </w:r>
      <w:r w:rsidR="005703B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senza categorizzazion</w:t>
      </w:r>
      <w:r w:rsidR="005703B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 o particolarismi.</w:t>
      </w:r>
    </w:p>
    <w:p w:rsidR="005703BC" w:rsidRDefault="005703BC" w:rsidP="00E34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E6C09" w:rsidRDefault="005703BC" w:rsidP="005703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lastRenderedPageBreak/>
        <w:t>A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fferm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o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senza paura che la comunità del seminario si può paragonare a questo gruppo di persone che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eguivano Gesù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condividendo la vita comune.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 vita comunitaria del seminario, seminaristi ed educatori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è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di sua natura un segno evangelico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perché realizza la scelta di Gesù quando ha chiamato i discepoli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: “</w:t>
      </w:r>
      <w:r w:rsidRPr="00BB2C0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 xml:space="preserve">Ne </w:t>
      </w:r>
      <w:r w:rsidR="002D6399" w:rsidRPr="00BB2C0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costitu</w:t>
      </w:r>
      <w:r w:rsidRPr="00BB2C0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 xml:space="preserve">ì Dodici - </w:t>
      </w:r>
      <w:r w:rsidR="002D6399" w:rsidRPr="00BB2C0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 xml:space="preserve">che chiamò Apostoli </w:t>
      </w:r>
      <w:r w:rsidRPr="00BB2C0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 xml:space="preserve">-, </w:t>
      </w:r>
      <w:r w:rsidR="002D6399" w:rsidRPr="00BB2C0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perché stessero con lui e per mandarli a predicare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” (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Marco 3,14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); realizza pure 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la preghiera di Gesù che</w:t>
      </w:r>
      <w:r w:rsidR="00BB2C0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chiede 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</w:t>
      </w:r>
      <w:r w:rsidR="00BB2C0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’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unità dei suoi</w:t>
      </w:r>
      <w:r w:rsidR="00BB2C0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(Cfr.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Giovanni 17,2</w:t>
      </w:r>
      <w:r w:rsidR="00BB2C0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1). C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 ricorda la </w:t>
      </w:r>
      <w:proofErr w:type="spellStart"/>
      <w:r w:rsidR="00BB2C01" w:rsidRPr="00BB2C0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P</w:t>
      </w:r>
      <w:r w:rsidR="002D6399" w:rsidRPr="00BB2C0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astor</w:t>
      </w:r>
      <w:r w:rsidR="00BB2C01" w:rsidRPr="00BB2C0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es</w:t>
      </w:r>
      <w:proofErr w:type="spellEnd"/>
      <w:r w:rsidR="002D6399" w:rsidRPr="00BB2C0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 xml:space="preserve"> </w:t>
      </w:r>
      <w:proofErr w:type="spellStart"/>
      <w:r w:rsidR="00BB2C01" w:rsidRPr="00BB2C0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D</w:t>
      </w:r>
      <w:r w:rsidR="002D6399" w:rsidRPr="00BB2C0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a</w:t>
      </w:r>
      <w:r w:rsidR="00BB2C01" w:rsidRPr="00BB2C0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bo</w:t>
      </w:r>
      <w:proofErr w:type="spellEnd"/>
      <w:r w:rsidR="002D6399" w:rsidRPr="00BB2C0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 xml:space="preserve"> Vobis</w:t>
      </w:r>
      <w:r w:rsidR="00BB2C0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al n. 42: “</w:t>
      </w:r>
      <w:r w:rsidR="00BB2C01" w:rsidRPr="00BB2C0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I</w:t>
      </w:r>
      <w:r w:rsidR="002D6399" w:rsidRPr="00BB2C0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 xml:space="preserve">l seminario prima di essere un luogo o uno spazio, </w:t>
      </w:r>
      <w:r w:rsidR="00BB2C01" w:rsidRPr="00BB2C0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è</w:t>
      </w:r>
      <w:r w:rsidR="002D6399" w:rsidRPr="00BB2C0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 xml:space="preserve"> un itinerario di vita, un</w:t>
      </w:r>
      <w:r w:rsidR="00BB2C01" w:rsidRPr="00BB2C0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’</w:t>
      </w:r>
      <w:r w:rsidR="002D6399" w:rsidRPr="00BB2C0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atmosfera che favorisce la spiritualità e l</w:t>
      </w:r>
      <w:r w:rsidR="00BB2C01" w:rsidRPr="00BB2C0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’</w:t>
      </w:r>
      <w:r w:rsidR="002D6399" w:rsidRPr="00BB2C0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incontro con Cristo</w:t>
      </w:r>
      <w:r w:rsidR="00BB2C01" w:rsidRPr="00BB2C0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 xml:space="preserve">. È </w:t>
      </w:r>
      <w:r w:rsidR="002D6399" w:rsidRPr="00BB2C0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una scuola di Vangelo vivendo al seguito di Gesù</w:t>
      </w:r>
      <w:r w:rsidR="00BB2C0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”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</w:t>
      </w:r>
      <w:r w:rsidR="00BB2C0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I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nfatti la vita comunitari seminario anche se non è sempre facile, fa sperimentare a coloro che si preparano</w:t>
      </w:r>
      <w:r w:rsidR="00BB2C0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al 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presbiterato che la dimensione comunitaria è essenziale</w:t>
      </w:r>
      <w:r w:rsidR="00BB2C0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 n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on solo per</w:t>
      </w:r>
      <w:r w:rsidR="00BB2C0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gli 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anni di seminario</w:t>
      </w:r>
      <w:r w:rsidR="00BB2C0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ma per tutto il </w:t>
      </w:r>
      <w:r w:rsidR="00BB2C0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m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inistero</w:t>
      </w:r>
      <w:r w:rsidR="00BB2C0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di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chi vuole essere discepolo evangelico e missionario</w:t>
      </w:r>
      <w:r w:rsidR="00BB2C0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; è l’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orizzonte del</w:t>
      </w:r>
      <w:r w:rsidR="00BB2C0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nuov</w:t>
      </w:r>
      <w:r w:rsidR="00BB2C0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o documento sulla formazione nei seminari dell’Italia. È un servizio 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particolare di comunione </w:t>
      </w:r>
      <w:r w:rsidR="00BB2C0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 di missione, indispensabili non solo nel momento della formazione ma per tutto l’esercizio del ministero pastorale dei presbiteri.</w:t>
      </w:r>
      <w:r w:rsidR="005E6C0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Per voi seminaristi oggi è particolarmente importante perché immersi in una cultura soggettivistica dove si fa fatica ad entrare in relazione con gli altri. Vivere insieme, accettare l’altro con le proprie idee e modi di fare, accogliere anche chi la pensa in modo diverso, ascoltare in un clima di prossimità e di aiuto reciproco, non è sempre facile. Sappiate, però, che un domani non dovrete diventare eroi solitari ma uomini di comunione e di fraternità. </w:t>
      </w:r>
    </w:p>
    <w:p w:rsidR="005E6C09" w:rsidRDefault="005E6C09" w:rsidP="005703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2D6399" w:rsidRPr="002D6399" w:rsidRDefault="005E6C09" w:rsidP="005E6C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 questa celebrazione di inizio anno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accogliamo con gioia i nuovi arrivati nella </w:t>
      </w:r>
      <w:r w:rsidR="00EC209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omunità del maggiore che</w:t>
      </w:r>
      <w:r w:rsidR="00EC209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quest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’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anno sono numerosi: quattro in prima teologia e tre in terza teologia. segno di una comunità che vuole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camminare insieme, 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animata da un forte spirito missionario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che si arricchisce anche di </w:t>
      </w:r>
      <w:r w:rsidR="00EC209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culture e tradizioni differenti. In questo modo sarete 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aiut</w:t>
      </w:r>
      <w:r w:rsidR="00EC209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ati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a sentire nel profondo che la Chiesa è universale e</w:t>
      </w:r>
      <w:r w:rsidR="00EC209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che viviamo sempre più in un 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mondo globalizzato</w:t>
      </w:r>
      <w:r w:rsidR="00EC209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. Che fa la differenza sarà l’accoglienza del meticciato come forma normale di vita, non solo in seminario, ma anche nelle nostre comunità parrocchiali. Vi 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affi</w:t>
      </w:r>
      <w:r w:rsidR="00EC209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iamo al Signore e al discepolo amat</w:t>
      </w:r>
      <w:r w:rsidR="00EC209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o, 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Giovanni. </w:t>
      </w:r>
      <w:r w:rsidR="00EC209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L’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icona che vi verrà </w:t>
      </w:r>
      <w:r w:rsidR="00EC209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onata vi accompag</w:t>
      </w:r>
      <w:r w:rsidR="00EC209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ni i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 questo cammino</w:t>
      </w:r>
      <w:r w:rsidR="00EC209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di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discepolato. </w:t>
      </w:r>
      <w:r w:rsidR="00EC209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iamo</w:t>
      </w:r>
      <w:r w:rsidR="00EC209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pure 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il benvenuto ai due della comunità vocazionale che da quest</w:t>
      </w:r>
      <w:r w:rsidR="00EC209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’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anno </w:t>
      </w:r>
      <w:r w:rsidR="00EC209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trova dimora 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nella parrocchia di Cusano</w:t>
      </w:r>
      <w:r w:rsidR="00EC209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: Li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affi</w:t>
      </w:r>
      <w:r w:rsidR="00EC209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diamo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a Maria</w:t>
      </w:r>
      <w:r w:rsidR="00EC209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 I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 rosario che verrà a loro consegnato</w:t>
      </w:r>
      <w:r w:rsidR="00EC209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detto </w:t>
      </w:r>
      <w:r w:rsidR="00EC209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il r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osario di </w:t>
      </w:r>
      <w:r w:rsidR="00EC209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anta Brigida</w:t>
      </w:r>
      <w:r w:rsidR="00EC209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è formato da sei decine. </w:t>
      </w:r>
      <w:r w:rsidR="00EC209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 sesta de</w:t>
      </w:r>
      <w:r w:rsidR="00EC209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cina vi invito a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pregarla perché il Signore doni alla </w:t>
      </w:r>
      <w:r w:rsidR="00EC209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hiesa e alla nostra </w:t>
      </w:r>
      <w:r w:rsidR="00EC209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hiesa di diocesana </w:t>
      </w:r>
      <w:r w:rsidR="00EC209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ante e numerose vocazioni sacerdotali.</w:t>
      </w:r>
    </w:p>
    <w:p w:rsidR="002D6399" w:rsidRPr="002D6399" w:rsidRDefault="002D6399" w:rsidP="00E34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D6399" w:rsidRPr="002D6399" w:rsidRDefault="00EC209C" w:rsidP="00E34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B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uon cammino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</w:t>
      </w:r>
    </w:p>
    <w:p w:rsidR="002D6399" w:rsidRPr="002D6399" w:rsidRDefault="002D6399" w:rsidP="00E3434B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D6399" w:rsidRPr="002D6399" w:rsidRDefault="00EC209C" w:rsidP="00EC209C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+ 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Giuseppe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</w:t>
      </w:r>
      <w:r w:rsidR="002D6399"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ellegrini</w:t>
      </w:r>
    </w:p>
    <w:p w:rsidR="002D6399" w:rsidRPr="002D6399" w:rsidRDefault="002D6399" w:rsidP="00EC209C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63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vescovo </w:t>
      </w:r>
    </w:p>
    <w:p w:rsidR="00B74352" w:rsidRPr="00E3434B" w:rsidRDefault="00B74352" w:rsidP="00E3434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74352" w:rsidRPr="00E3434B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6874" w:rsidRDefault="00C56874" w:rsidP="00694939">
      <w:pPr>
        <w:spacing w:after="0" w:line="240" w:lineRule="auto"/>
      </w:pPr>
      <w:r>
        <w:separator/>
      </w:r>
    </w:p>
  </w:endnote>
  <w:endnote w:type="continuationSeparator" w:id="0">
    <w:p w:rsidR="00C56874" w:rsidRDefault="00C56874" w:rsidP="00694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8143998"/>
      <w:docPartObj>
        <w:docPartGallery w:val="Page Numbers (Bottom of Page)"/>
        <w:docPartUnique/>
      </w:docPartObj>
    </w:sdtPr>
    <w:sdtContent>
      <w:p w:rsidR="00694939" w:rsidRDefault="0069493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94939" w:rsidRDefault="0069493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6874" w:rsidRDefault="00C56874" w:rsidP="00694939">
      <w:pPr>
        <w:spacing w:after="0" w:line="240" w:lineRule="auto"/>
      </w:pPr>
      <w:r>
        <w:separator/>
      </w:r>
    </w:p>
  </w:footnote>
  <w:footnote w:type="continuationSeparator" w:id="0">
    <w:p w:rsidR="00C56874" w:rsidRDefault="00C56874" w:rsidP="006949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399"/>
    <w:rsid w:val="000D6081"/>
    <w:rsid w:val="00106EAA"/>
    <w:rsid w:val="002D6399"/>
    <w:rsid w:val="003E1262"/>
    <w:rsid w:val="005703BC"/>
    <w:rsid w:val="005E6C09"/>
    <w:rsid w:val="00694939"/>
    <w:rsid w:val="00A53AFF"/>
    <w:rsid w:val="00B74352"/>
    <w:rsid w:val="00BB2C01"/>
    <w:rsid w:val="00C56874"/>
    <w:rsid w:val="00CC0C4C"/>
    <w:rsid w:val="00E3434B"/>
    <w:rsid w:val="00E87B66"/>
    <w:rsid w:val="00EC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2B165"/>
  <w15:chartTrackingRefBased/>
  <w15:docId w15:val="{EFEB6A5D-FBA4-4680-B823-25981C57A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2D6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949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4939"/>
  </w:style>
  <w:style w:type="paragraph" w:styleId="Pidipagina">
    <w:name w:val="footer"/>
    <w:basedOn w:val="Normale"/>
    <w:link w:val="PidipaginaCarattere"/>
    <w:uiPriority w:val="99"/>
    <w:unhideWhenUsed/>
    <w:rsid w:val="006949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4939"/>
  </w:style>
  <w:style w:type="character" w:styleId="Rimandocommento">
    <w:name w:val="annotation reference"/>
    <w:basedOn w:val="Carpredefinitoparagrafo"/>
    <w:uiPriority w:val="99"/>
    <w:semiHidden/>
    <w:unhideWhenUsed/>
    <w:rsid w:val="005E6C0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E6C0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E6C0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E6C0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E6C09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6C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6C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68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1027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Mons. Giuseppe Pellegrini</dc:creator>
  <cp:keywords/>
  <dc:description/>
  <cp:lastModifiedBy>Mons. Giuseppe Pellegrini</cp:lastModifiedBy>
  <cp:revision>6</cp:revision>
  <dcterms:created xsi:type="dcterms:W3CDTF">2024-10-04T09:18:00Z</dcterms:created>
  <dcterms:modified xsi:type="dcterms:W3CDTF">2024-10-05T08:53:00Z</dcterms:modified>
</cp:coreProperties>
</file>